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9BB" w:rsidRPr="00396317" w:rsidRDefault="00465B8A" w:rsidP="008359BB">
      <w:pPr>
        <w:tabs>
          <w:tab w:val="left" w:pos="426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3AC1DA0D" wp14:editId="39D6EC48">
            <wp:extent cx="7067575" cy="9796391"/>
            <wp:effectExtent l="7302" t="0" r="7303" b="7302"/>
            <wp:docPr id="2" name="Рисунок 2" descr="C:\Users\Завуч\Desktop\рп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авуч\Desktop\рп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078057" cy="9810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59BB" w:rsidRPr="00396317" w:rsidRDefault="008359BB" w:rsidP="008359BB">
      <w:pPr>
        <w:tabs>
          <w:tab w:val="left" w:pos="426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59BB" w:rsidRPr="00396317" w:rsidRDefault="008359BB" w:rsidP="008359BB">
      <w:pPr>
        <w:tabs>
          <w:tab w:val="left" w:pos="426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8359BB" w:rsidRPr="00396317" w:rsidRDefault="008359BB" w:rsidP="008359BB">
      <w:pPr>
        <w:tabs>
          <w:tab w:val="left" w:pos="426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59BB" w:rsidRPr="00396317" w:rsidRDefault="008359BB" w:rsidP="008359BB">
      <w:pPr>
        <w:tabs>
          <w:tab w:val="left" w:pos="426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6317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предмета 5 класс</w:t>
      </w:r>
    </w:p>
    <w:tbl>
      <w:tblPr>
        <w:tblpPr w:leftFromText="180" w:rightFromText="180" w:vertAnchor="text" w:horzAnchor="page" w:tblpX="1385" w:tblpY="222"/>
        <w:tblW w:w="147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1"/>
        <w:gridCol w:w="2661"/>
        <w:gridCol w:w="4145"/>
        <w:gridCol w:w="2552"/>
        <w:gridCol w:w="2695"/>
        <w:gridCol w:w="2268"/>
      </w:tblGrid>
      <w:tr w:rsidR="00396317" w:rsidRPr="00396317" w:rsidTr="00396317">
        <w:tc>
          <w:tcPr>
            <w:tcW w:w="3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317" w:rsidRPr="00396317" w:rsidRDefault="003963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317" w:rsidRPr="00396317" w:rsidRDefault="00396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Раздел программы</w:t>
            </w:r>
          </w:p>
        </w:tc>
        <w:tc>
          <w:tcPr>
            <w:tcW w:w="11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317" w:rsidRPr="00396317" w:rsidRDefault="00396317">
            <w:pPr>
              <w:autoSpaceDE w:val="0"/>
              <w:autoSpaceDN w:val="0"/>
              <w:adjustRightInd w:val="0"/>
              <w:spacing w:after="0"/>
              <w:ind w:left="34" w:right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</w:tc>
      </w:tr>
      <w:tr w:rsidR="00396317" w:rsidRPr="00396317" w:rsidTr="00396317">
        <w:tc>
          <w:tcPr>
            <w:tcW w:w="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317" w:rsidRPr="00396317" w:rsidRDefault="003963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317" w:rsidRPr="00396317" w:rsidRDefault="003963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317" w:rsidRPr="00396317" w:rsidRDefault="003963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317" w:rsidRPr="00396317" w:rsidRDefault="00396317">
            <w:pPr>
              <w:autoSpaceDE w:val="0"/>
              <w:autoSpaceDN w:val="0"/>
              <w:adjustRightInd w:val="0"/>
              <w:spacing w:after="0"/>
              <w:ind w:left="34" w:right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396317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  <w:p w:rsidR="00396317" w:rsidRPr="00396317" w:rsidRDefault="00396317">
            <w:pPr>
              <w:autoSpaceDE w:val="0"/>
              <w:autoSpaceDN w:val="0"/>
              <w:adjustRightInd w:val="0"/>
              <w:spacing w:after="0"/>
              <w:ind w:left="34" w:right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317" w:rsidRPr="00396317" w:rsidRDefault="00396317">
            <w:pPr>
              <w:autoSpaceDE w:val="0"/>
              <w:autoSpaceDN w:val="0"/>
              <w:adjustRightInd w:val="0"/>
              <w:spacing w:after="0"/>
              <w:ind w:left="34" w:right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  <w:p w:rsidR="00396317" w:rsidRPr="00396317" w:rsidRDefault="00396317">
            <w:pPr>
              <w:autoSpaceDE w:val="0"/>
              <w:autoSpaceDN w:val="0"/>
              <w:adjustRightInd w:val="0"/>
              <w:spacing w:after="0"/>
              <w:ind w:left="34" w:right="-3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317" w:rsidRPr="00396317" w:rsidTr="00396317">
        <w:tc>
          <w:tcPr>
            <w:tcW w:w="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317" w:rsidRPr="00396317" w:rsidRDefault="003963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317" w:rsidRPr="00396317" w:rsidRDefault="003963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317" w:rsidRPr="00396317" w:rsidRDefault="00396317">
            <w:pPr>
              <w:autoSpaceDE w:val="0"/>
              <w:autoSpaceDN w:val="0"/>
              <w:adjustRightInd w:val="0"/>
              <w:spacing w:after="0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Ученик научится</w:t>
            </w:r>
          </w:p>
          <w:p w:rsidR="00396317" w:rsidRPr="00396317" w:rsidRDefault="003963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317" w:rsidRPr="00396317" w:rsidRDefault="00396317">
            <w:pPr>
              <w:autoSpaceDE w:val="0"/>
              <w:autoSpaceDN w:val="0"/>
              <w:adjustRightInd w:val="0"/>
              <w:spacing w:after="0"/>
              <w:ind w:right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317" w:rsidRPr="00396317" w:rsidRDefault="003963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317" w:rsidRPr="00396317" w:rsidRDefault="003963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317" w:rsidRPr="00396317" w:rsidTr="00396317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317" w:rsidRPr="00396317" w:rsidRDefault="003963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317" w:rsidRPr="00396317" w:rsidRDefault="00396317">
            <w:pPr>
              <w:spacing w:after="0" w:line="240" w:lineRule="auto"/>
              <w:jc w:val="center"/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класс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6317" w:rsidRPr="00396317" w:rsidRDefault="00396317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96317">
              <w:rPr>
                <w:rFonts w:ascii="Times New Roman" w:hAnsi="Times New Roman"/>
                <w:sz w:val="24"/>
                <w:szCs w:val="24"/>
              </w:rPr>
              <w:t>Обучающийся сможет:</w:t>
            </w:r>
          </w:p>
          <w:p w:rsidR="00396317" w:rsidRPr="00396317" w:rsidRDefault="0039631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6317">
              <w:rPr>
                <w:rFonts w:ascii="Times New Roman" w:hAnsi="Times New Roman"/>
                <w:sz w:val="24"/>
                <w:szCs w:val="24"/>
              </w:rPr>
              <w:t>анализировать существующие и планировать будущие образовательные результаты;</w:t>
            </w:r>
          </w:p>
          <w:p w:rsidR="00396317" w:rsidRPr="00396317" w:rsidRDefault="0039631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6317">
              <w:rPr>
                <w:rFonts w:ascii="Times New Roman" w:hAnsi="Times New Roman"/>
                <w:sz w:val="24"/>
                <w:szCs w:val="24"/>
              </w:rPr>
              <w:t>идентифицировать собственные проблемы и определять главную проблему;</w:t>
            </w:r>
          </w:p>
          <w:p w:rsidR="00396317" w:rsidRPr="00396317" w:rsidRDefault="0039631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6317">
              <w:rPr>
                <w:rFonts w:ascii="Times New Roman" w:hAnsi="Times New Roman"/>
                <w:sz w:val="24"/>
                <w:szCs w:val="24"/>
              </w:rPr>
              <w:t>выдвигать версии решения проблемы, формулировать гипотезы, предвосхищать конечный результат;</w:t>
            </w:r>
          </w:p>
          <w:p w:rsidR="00396317" w:rsidRPr="00396317" w:rsidRDefault="0039631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6317">
              <w:rPr>
                <w:rFonts w:ascii="Times New Roman" w:hAnsi="Times New Roman"/>
                <w:sz w:val="24"/>
                <w:szCs w:val="24"/>
              </w:rPr>
              <w:t>ставить цель деятельности на основе определенной проблемы и существующих возможностей;</w:t>
            </w:r>
          </w:p>
          <w:p w:rsidR="00396317" w:rsidRPr="00396317" w:rsidRDefault="0039631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6317">
              <w:rPr>
                <w:rFonts w:ascii="Times New Roman" w:hAnsi="Times New Roman"/>
                <w:sz w:val="24"/>
                <w:szCs w:val="24"/>
              </w:rPr>
              <w:t>формулировать учебные задачи как шаги достижения поставленной цели деятельности;</w:t>
            </w:r>
          </w:p>
          <w:p w:rsidR="00396317" w:rsidRPr="00396317" w:rsidRDefault="0039631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6317">
              <w:rPr>
                <w:rFonts w:ascii="Times New Roman" w:hAnsi="Times New Roman"/>
                <w:sz w:val="24"/>
                <w:szCs w:val="24"/>
              </w:rPr>
              <w:lastRenderedPageBreak/>
              <w:t>обосновывать целевые ориентиры и приоритеты ссылками на ценности, указывая и обосновывая логическую последовательность шагов.</w:t>
            </w:r>
          </w:p>
          <w:p w:rsidR="00396317" w:rsidRPr="00396317" w:rsidRDefault="0039631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6317">
              <w:rPr>
                <w:rFonts w:ascii="Times New Roman" w:hAnsi="Times New Roman"/>
                <w:sz w:val="24"/>
                <w:szCs w:val="24"/>
              </w:rPr>
              <w:t>определять необходимые действи</w:t>
            </w:r>
            <w:proofErr w:type="gramStart"/>
            <w:r w:rsidRPr="00396317">
              <w:rPr>
                <w:rFonts w:ascii="Times New Roman" w:hAnsi="Times New Roman"/>
                <w:sz w:val="24"/>
                <w:szCs w:val="24"/>
              </w:rPr>
              <w:t>е(</w:t>
            </w:r>
            <w:proofErr w:type="gramEnd"/>
            <w:r w:rsidRPr="00396317">
              <w:rPr>
                <w:rFonts w:ascii="Times New Roman" w:hAnsi="Times New Roman"/>
                <w:sz w:val="24"/>
                <w:szCs w:val="24"/>
              </w:rPr>
              <w:t>я) в соответствии с учебной и познавательной задачей и составлять алгоритм их выполнения;</w:t>
            </w:r>
          </w:p>
          <w:p w:rsidR="00396317" w:rsidRPr="00396317" w:rsidRDefault="0039631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6317">
              <w:rPr>
                <w:rFonts w:ascii="Times New Roman" w:hAnsi="Times New Roman"/>
                <w:sz w:val="24"/>
                <w:szCs w:val="24"/>
              </w:rPr>
              <w:t>обосновывать и осуществлять выбор наиболее эффективных способов решения учебных и познавательных задач;</w:t>
            </w:r>
          </w:p>
          <w:p w:rsidR="00396317" w:rsidRPr="00396317" w:rsidRDefault="0039631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6317">
              <w:rPr>
                <w:rFonts w:ascii="Times New Roman" w:hAnsi="Times New Roman"/>
                <w:sz w:val="24"/>
                <w:szCs w:val="24"/>
              </w:rPr>
              <w:t>определять/находить, в том числе из предложенных вариантов, условия для выполнения учебной и познавательной задачи;</w:t>
            </w:r>
          </w:p>
          <w:p w:rsidR="00396317" w:rsidRPr="00396317" w:rsidRDefault="0039631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6317">
              <w:rPr>
                <w:rFonts w:ascii="Times New Roman" w:hAnsi="Times New Roman"/>
                <w:sz w:val="24"/>
                <w:szCs w:val="24"/>
              </w:rPr>
              <w:t xml:space="preserve"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</w:t>
            </w:r>
            <w:r w:rsidRPr="00396317">
              <w:rPr>
                <w:rFonts w:ascii="Times New Roman" w:hAnsi="Times New Roman"/>
                <w:sz w:val="24"/>
                <w:szCs w:val="24"/>
              </w:rPr>
              <w:lastRenderedPageBreak/>
              <w:t>последовательность шагов);</w:t>
            </w:r>
          </w:p>
          <w:p w:rsidR="00396317" w:rsidRPr="00396317" w:rsidRDefault="0039631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6317">
              <w:rPr>
                <w:rFonts w:ascii="Times New Roman" w:hAnsi="Times New Roman"/>
                <w:sz w:val="24"/>
                <w:szCs w:val="24"/>
              </w:rPr>
              <w:t>выбирать из предложенных вариантов и самостоятельно искать средства/ресурсы для решения задачи/достижения цели;</w:t>
            </w:r>
          </w:p>
          <w:p w:rsidR="00396317" w:rsidRPr="00396317" w:rsidRDefault="0039631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6317">
              <w:rPr>
                <w:rFonts w:ascii="Times New Roman" w:hAnsi="Times New Roman"/>
                <w:sz w:val="24"/>
                <w:szCs w:val="24"/>
              </w:rPr>
              <w:t>составлять план решения проблемы (выполнения проекта, проведения исследования);</w:t>
            </w:r>
          </w:p>
          <w:p w:rsidR="00396317" w:rsidRPr="00396317" w:rsidRDefault="0039631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6317">
              <w:rPr>
                <w:rFonts w:ascii="Times New Roman" w:hAnsi="Times New Roman"/>
                <w:sz w:val="24"/>
                <w:szCs w:val="24"/>
              </w:rPr>
              <w:t>определять потенциальные затруднения при решении учебной и познавательной задачи и находить средства для их устранения;</w:t>
            </w:r>
          </w:p>
          <w:p w:rsidR="00396317" w:rsidRPr="00396317" w:rsidRDefault="0039631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6317">
              <w:rPr>
                <w:rFonts w:ascii="Times New Roman" w:hAnsi="Times New Roman"/>
                <w:sz w:val="24"/>
                <w:szCs w:val="24"/>
              </w:rPr>
              <w:t>описывать свой опыт, оформляя его для передачи другим людям в виде технологии решения практических задач определенного класса;</w:t>
            </w:r>
          </w:p>
          <w:p w:rsidR="00396317" w:rsidRPr="00396317" w:rsidRDefault="0039631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6317">
              <w:rPr>
                <w:rFonts w:ascii="Times New Roman" w:hAnsi="Times New Roman"/>
                <w:sz w:val="24"/>
                <w:szCs w:val="24"/>
              </w:rPr>
              <w:t>планировать и корректировать свою индивидуальную образовательную траекторию.</w:t>
            </w:r>
          </w:p>
          <w:p w:rsidR="00396317" w:rsidRPr="00396317" w:rsidRDefault="0039631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6317">
              <w:rPr>
                <w:rFonts w:ascii="Times New Roman" w:hAnsi="Times New Roman"/>
                <w:sz w:val="24"/>
                <w:szCs w:val="24"/>
              </w:rPr>
              <w:t xml:space="preserve">определять совместно с педагогом и сверстниками критерии планируемых </w:t>
            </w:r>
            <w:r w:rsidRPr="00396317">
              <w:rPr>
                <w:rFonts w:ascii="Times New Roman" w:hAnsi="Times New Roman"/>
                <w:sz w:val="24"/>
                <w:szCs w:val="24"/>
              </w:rPr>
              <w:lastRenderedPageBreak/>
              <w:t>результатов и критерии оценки своей учебной деятельности;</w:t>
            </w:r>
          </w:p>
          <w:p w:rsidR="00396317" w:rsidRPr="00396317" w:rsidRDefault="0039631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6317">
              <w:rPr>
                <w:rFonts w:ascii="Times New Roman" w:hAnsi="Times New Roman"/>
                <w:sz w:val="24"/>
                <w:szCs w:val="24"/>
              </w:rPr>
              <w:t>систематизировать (в том числе выбирать приоритетные) критерии планируемых результатов и оценки своей деятельности;</w:t>
            </w:r>
          </w:p>
          <w:p w:rsidR="00396317" w:rsidRPr="00396317" w:rsidRDefault="0039631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6317">
              <w:rPr>
                <w:rFonts w:ascii="Times New Roman" w:hAnsi="Times New Roman"/>
                <w:sz w:val="24"/>
                <w:szCs w:val="24"/>
              </w:rPr>
      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      </w:r>
          </w:p>
          <w:p w:rsidR="00396317" w:rsidRPr="00396317" w:rsidRDefault="0039631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6317">
              <w:rPr>
                <w:rFonts w:ascii="Times New Roman" w:hAnsi="Times New Roman"/>
                <w:sz w:val="24"/>
                <w:szCs w:val="24"/>
              </w:rPr>
              <w:t>оценивать свою деятельность, аргументируя причины достижения или отсутствия планируемого результата;</w:t>
            </w:r>
          </w:p>
          <w:p w:rsidR="00396317" w:rsidRPr="00396317" w:rsidRDefault="0039631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6317">
              <w:rPr>
                <w:rFonts w:ascii="Times New Roman" w:hAnsi="Times New Roman"/>
                <w:sz w:val="24"/>
                <w:szCs w:val="24"/>
              </w:rPr>
              <w:t>находить достаточные средства для выполнения учебных действий в изменяющейся ситуации и/или при отсутствии планируемого результата;</w:t>
            </w:r>
          </w:p>
          <w:p w:rsidR="00396317" w:rsidRPr="00396317" w:rsidRDefault="0039631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6317">
              <w:rPr>
                <w:rFonts w:ascii="Times New Roman" w:hAnsi="Times New Roman"/>
                <w:sz w:val="24"/>
                <w:szCs w:val="24"/>
              </w:rPr>
              <w:t xml:space="preserve">работая по своему плану, вносить коррективы в текущую деятельность на основе анализа изменений </w:t>
            </w:r>
            <w:r w:rsidRPr="00396317">
              <w:rPr>
                <w:rFonts w:ascii="Times New Roman" w:hAnsi="Times New Roman"/>
                <w:sz w:val="24"/>
                <w:szCs w:val="24"/>
              </w:rPr>
              <w:lastRenderedPageBreak/>
              <w:t>ситуации для получения запланированных характеристик продукта/результата;</w:t>
            </w:r>
          </w:p>
          <w:p w:rsidR="00396317" w:rsidRPr="00396317" w:rsidRDefault="0039631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6317">
              <w:rPr>
                <w:rFonts w:ascii="Times New Roman" w:hAnsi="Times New Roman"/>
                <w:sz w:val="24"/>
                <w:szCs w:val="24"/>
              </w:rPr>
      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      </w:r>
          </w:p>
          <w:p w:rsidR="00396317" w:rsidRPr="00396317" w:rsidRDefault="0039631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6317">
              <w:rPr>
                <w:rFonts w:ascii="Times New Roman" w:hAnsi="Times New Roman"/>
                <w:sz w:val="24"/>
                <w:szCs w:val="24"/>
              </w:rPr>
              <w:t>сверять свои действия с целью и, при необходимости, исправлять ошибки самостоятельно.</w:t>
            </w:r>
          </w:p>
          <w:p w:rsidR="00396317" w:rsidRPr="00396317" w:rsidRDefault="0039631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6317">
              <w:rPr>
                <w:rFonts w:ascii="Times New Roman" w:hAnsi="Times New Roman"/>
                <w:sz w:val="24"/>
                <w:szCs w:val="24"/>
              </w:rPr>
              <w:t>определять критерии правильности (корректности) выполнения учебной задачи;</w:t>
            </w:r>
          </w:p>
          <w:p w:rsidR="00396317" w:rsidRPr="00396317" w:rsidRDefault="0039631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6317">
              <w:rPr>
                <w:rFonts w:ascii="Times New Roman" w:hAnsi="Times New Roman"/>
                <w:sz w:val="24"/>
                <w:szCs w:val="24"/>
              </w:rPr>
              <w:t>анализировать и обосновывать применение соответствующего инструментария для выполнения учебной задачи;</w:t>
            </w:r>
          </w:p>
          <w:p w:rsidR="00396317" w:rsidRPr="00396317" w:rsidRDefault="0039631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6317">
              <w:rPr>
                <w:rFonts w:ascii="Times New Roman" w:hAnsi="Times New Roman"/>
                <w:sz w:val="24"/>
                <w:szCs w:val="24"/>
              </w:rPr>
              <w:t xml:space="preserve">свободно пользоваться выработанными </w:t>
            </w:r>
            <w:r w:rsidRPr="00396317">
              <w:rPr>
                <w:rFonts w:ascii="Times New Roman" w:hAnsi="Times New Roman"/>
                <w:sz w:val="24"/>
                <w:szCs w:val="24"/>
              </w:rPr>
              <w:lastRenderedPageBreak/>
              <w:t>критериями оценки и самооценки, исходя из цели и имеющихся средств, различая результат и способы действий;</w:t>
            </w:r>
          </w:p>
          <w:p w:rsidR="00396317" w:rsidRPr="00396317" w:rsidRDefault="0039631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6317">
              <w:rPr>
                <w:rFonts w:ascii="Times New Roman" w:hAnsi="Times New Roman"/>
                <w:sz w:val="24"/>
                <w:szCs w:val="24"/>
              </w:rPr>
              <w:t>оценивать продукт своей деятельности по заданным и/или самостоятельно определенным критериям в соответствии с целью деятельности;</w:t>
            </w:r>
          </w:p>
          <w:p w:rsidR="00396317" w:rsidRPr="00396317" w:rsidRDefault="0039631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6317">
              <w:rPr>
                <w:rFonts w:ascii="Times New Roman" w:hAnsi="Times New Roman"/>
                <w:sz w:val="24"/>
                <w:szCs w:val="24"/>
              </w:rPr>
              <w:t>обосновывать достижимость цели выбранным способом на основе оценки своих внутренних ресурсов и доступных внешних ресурсов;</w:t>
            </w:r>
          </w:p>
          <w:p w:rsidR="00396317" w:rsidRPr="00396317" w:rsidRDefault="0039631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6317">
              <w:rPr>
                <w:rFonts w:ascii="Times New Roman" w:hAnsi="Times New Roman"/>
                <w:sz w:val="24"/>
                <w:szCs w:val="24"/>
              </w:rPr>
              <w:t>фиксировать и анализировать динамику собственных образовательных результатов.</w:t>
            </w:r>
          </w:p>
          <w:p w:rsidR="00396317" w:rsidRPr="00396317" w:rsidRDefault="0039631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6317">
              <w:rPr>
                <w:rFonts w:ascii="Times New Roman" w:hAnsi="Times New Roman"/>
                <w:sz w:val="24"/>
                <w:szCs w:val="24"/>
              </w:rPr>
      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396317" w:rsidRPr="00396317" w:rsidRDefault="0039631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6317">
              <w:rPr>
                <w:rFonts w:ascii="Times New Roman" w:hAnsi="Times New Roman"/>
                <w:sz w:val="24"/>
                <w:szCs w:val="24"/>
              </w:rPr>
              <w:t xml:space="preserve">соотносить реальные и планируемые результаты </w:t>
            </w:r>
            <w:r w:rsidRPr="00396317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индивидуальной образовательной деятельности и делать выводы;</w:t>
            </w:r>
          </w:p>
          <w:p w:rsidR="00396317" w:rsidRPr="00396317" w:rsidRDefault="0039631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6317">
              <w:rPr>
                <w:rFonts w:ascii="Times New Roman" w:hAnsi="Times New Roman"/>
                <w:sz w:val="24"/>
                <w:szCs w:val="24"/>
              </w:rPr>
              <w:t>принимать решение в учебной ситуации и нести за него ответственность;</w:t>
            </w:r>
          </w:p>
          <w:p w:rsidR="00396317" w:rsidRPr="00396317" w:rsidRDefault="0039631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6317">
              <w:rPr>
                <w:rFonts w:ascii="Times New Roman" w:hAnsi="Times New Roman"/>
                <w:sz w:val="24"/>
                <w:szCs w:val="24"/>
              </w:rPr>
              <w:t>самостоятельно определять причины своего успеха или неуспеха и находить способы выхода из ситуации неуспеха;</w:t>
            </w:r>
          </w:p>
          <w:p w:rsidR="00396317" w:rsidRPr="00396317" w:rsidRDefault="0039631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6317">
              <w:rPr>
                <w:rFonts w:ascii="Times New Roman" w:hAnsi="Times New Roman"/>
                <w:sz w:val="24"/>
                <w:szCs w:val="24"/>
              </w:rPr>
      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      </w:r>
          </w:p>
          <w:p w:rsidR="00396317" w:rsidRPr="00396317" w:rsidRDefault="0039631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6317">
              <w:rPr>
                <w:rFonts w:ascii="Times New Roman" w:hAnsi="Times New Roman"/>
                <w:sz w:val="24"/>
                <w:szCs w:val="24"/>
              </w:rPr>
              <w:t xml:space="preserve"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</w:t>
            </w:r>
            <w:r w:rsidRPr="00396317">
              <w:rPr>
                <w:rFonts w:ascii="Times New Roman" w:hAnsi="Times New Roman"/>
                <w:sz w:val="24"/>
                <w:szCs w:val="24"/>
              </w:rPr>
              <w:lastRenderedPageBreak/>
              <w:t>активизации (повышения психофизиологической реактивности).</w:t>
            </w:r>
          </w:p>
          <w:p w:rsidR="00396317" w:rsidRPr="00396317" w:rsidRDefault="0039631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6317">
              <w:rPr>
                <w:rFonts w:ascii="Times New Roman" w:hAnsi="Times New Roman"/>
                <w:sz w:val="24"/>
                <w:szCs w:val="24"/>
              </w:rPr>
              <w:t>подбирать слова, соподчиненные ключевому слову, определяющие его признаки и свойства;</w:t>
            </w:r>
          </w:p>
          <w:p w:rsidR="00396317" w:rsidRPr="00396317" w:rsidRDefault="0039631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6317">
              <w:rPr>
                <w:rFonts w:ascii="Times New Roman" w:hAnsi="Times New Roman"/>
                <w:sz w:val="24"/>
                <w:szCs w:val="24"/>
              </w:rPr>
              <w:t>выстраивать логическую цепочку, состоящую из ключевого слова и соподчиненных ему слов;</w:t>
            </w:r>
          </w:p>
          <w:p w:rsidR="00396317" w:rsidRPr="00396317" w:rsidRDefault="0039631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6317">
              <w:rPr>
                <w:rFonts w:ascii="Times New Roman" w:hAnsi="Times New Roman"/>
                <w:sz w:val="24"/>
                <w:szCs w:val="24"/>
              </w:rPr>
              <w:t>выделять общий признак двух или нескольких предметов или явлений и объяснять их сходство;</w:t>
            </w:r>
          </w:p>
          <w:p w:rsidR="00396317" w:rsidRPr="00396317" w:rsidRDefault="0039631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6317">
              <w:rPr>
                <w:rFonts w:ascii="Times New Roman" w:hAnsi="Times New Roman"/>
                <w:sz w:val="24"/>
                <w:szCs w:val="24"/>
              </w:rPr>
              <w:t>объединять предметы и явления в группы по определенным признакам, сравнивать, классифицировать и обобщать факты и явления;</w:t>
            </w:r>
          </w:p>
          <w:p w:rsidR="00396317" w:rsidRPr="00396317" w:rsidRDefault="0039631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6317">
              <w:rPr>
                <w:rFonts w:ascii="Times New Roman" w:hAnsi="Times New Roman"/>
                <w:sz w:val="24"/>
                <w:szCs w:val="24"/>
              </w:rPr>
              <w:t>выделять явление из общего ряда других явлений;</w:t>
            </w:r>
          </w:p>
          <w:p w:rsidR="00396317" w:rsidRPr="00396317" w:rsidRDefault="0039631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6317">
              <w:rPr>
                <w:rFonts w:ascii="Times New Roman" w:hAnsi="Times New Roman"/>
                <w:sz w:val="24"/>
                <w:szCs w:val="24"/>
              </w:rPr>
              <w:t xml:space="preserve">определять обстоятельства, которые предшествовали возникновению связи между явлениями, из этих обстоятельств выделять </w:t>
            </w:r>
            <w:r w:rsidRPr="00396317">
              <w:rPr>
                <w:rFonts w:ascii="Times New Roman" w:hAnsi="Times New Roman"/>
                <w:sz w:val="24"/>
                <w:szCs w:val="24"/>
              </w:rPr>
              <w:lastRenderedPageBreak/>
              <w:t>определяющие, способные быть причиной данного явления, выявлять причины и следствия явлений;</w:t>
            </w:r>
          </w:p>
          <w:p w:rsidR="00396317" w:rsidRPr="00396317" w:rsidRDefault="0039631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6317">
              <w:rPr>
                <w:rFonts w:ascii="Times New Roman" w:hAnsi="Times New Roman"/>
                <w:sz w:val="24"/>
                <w:szCs w:val="24"/>
              </w:rPr>
              <w:t>строить рассуждение от общих закономерностей к частным явлениям и от частных явлений к общим закономерностям;</w:t>
            </w:r>
          </w:p>
          <w:p w:rsidR="00396317" w:rsidRPr="00396317" w:rsidRDefault="0039631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6317">
              <w:rPr>
                <w:rFonts w:ascii="Times New Roman" w:hAnsi="Times New Roman"/>
                <w:sz w:val="24"/>
                <w:szCs w:val="24"/>
              </w:rPr>
              <w:t>строить рассуждение на основе сравнения предметов и явлений, выделяя при этом общие признаки;</w:t>
            </w:r>
          </w:p>
          <w:p w:rsidR="00396317" w:rsidRPr="00396317" w:rsidRDefault="0039631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6317">
              <w:rPr>
                <w:rFonts w:ascii="Times New Roman" w:hAnsi="Times New Roman"/>
                <w:sz w:val="24"/>
                <w:szCs w:val="24"/>
              </w:rPr>
              <w:t>излагать полученную информацию, интерпретируя ее в контексте решаемой задачи;</w:t>
            </w:r>
          </w:p>
          <w:p w:rsidR="00396317" w:rsidRPr="00396317" w:rsidRDefault="0039631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6317">
              <w:rPr>
                <w:rFonts w:ascii="Times New Roman" w:hAnsi="Times New Roman"/>
                <w:sz w:val="24"/>
                <w:szCs w:val="24"/>
              </w:rPr>
              <w:t>самостоятельно указывать на информацию, нуждающуюся в проверке, предлагать и применять способ проверки достоверности информации;</w:t>
            </w:r>
          </w:p>
          <w:p w:rsidR="00396317" w:rsidRPr="00396317" w:rsidRDefault="0039631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6317">
              <w:rPr>
                <w:rFonts w:ascii="Times New Roman" w:hAnsi="Times New Roman"/>
                <w:sz w:val="24"/>
                <w:szCs w:val="24"/>
              </w:rPr>
              <w:t>вербализовать</w:t>
            </w:r>
            <w:proofErr w:type="spellEnd"/>
            <w:r w:rsidRPr="00396317">
              <w:rPr>
                <w:rFonts w:ascii="Times New Roman" w:hAnsi="Times New Roman"/>
                <w:sz w:val="24"/>
                <w:szCs w:val="24"/>
              </w:rPr>
              <w:t xml:space="preserve"> эмоциональное впечатление, оказанное на него источником;</w:t>
            </w:r>
          </w:p>
          <w:p w:rsidR="00396317" w:rsidRPr="00396317" w:rsidRDefault="0039631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6317">
              <w:rPr>
                <w:rFonts w:ascii="Times New Roman" w:hAnsi="Times New Roman"/>
                <w:sz w:val="24"/>
                <w:szCs w:val="24"/>
              </w:rPr>
              <w:t xml:space="preserve">объяснять явления, процессы, связи и </w:t>
            </w:r>
            <w:r w:rsidRPr="00396317">
              <w:rPr>
                <w:rFonts w:ascii="Times New Roman" w:hAnsi="Times New Roman"/>
                <w:sz w:val="24"/>
                <w:szCs w:val="24"/>
              </w:rPr>
              <w:lastRenderedPageBreak/>
              <w:t>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      </w:r>
          </w:p>
          <w:p w:rsidR="00396317" w:rsidRPr="00396317" w:rsidRDefault="00396317">
            <w:pPr>
              <w:pStyle w:val="a3"/>
              <w:rPr>
                <w:rStyle w:val="dash041e005f0431005f044b005f0447005f043d005f044b005f0439005f005fchar1char1"/>
                <w:szCs w:val="24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6317" w:rsidRPr="00396317" w:rsidRDefault="00396317">
            <w:pPr>
              <w:spacing w:after="0" w:line="240" w:lineRule="auto"/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</w:pPr>
            <w:r w:rsidRPr="00396317"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  <w:lastRenderedPageBreak/>
              <w:t xml:space="preserve">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</w:t>
            </w:r>
            <w:r w:rsidRPr="00396317"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  <w:lastRenderedPageBreak/>
              <w:t>судьбе российского народа)</w:t>
            </w:r>
            <w:proofErr w:type="gramStart"/>
            <w:r w:rsidRPr="00396317"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  <w:t>.О</w:t>
            </w:r>
            <w:proofErr w:type="gramEnd"/>
            <w:r w:rsidRPr="00396317"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  <w:t>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</w:t>
            </w:r>
          </w:p>
          <w:p w:rsidR="00396317" w:rsidRPr="00396317" w:rsidRDefault="00396317">
            <w:pPr>
              <w:spacing w:after="0" w:line="240" w:lineRule="auto"/>
              <w:rPr>
                <w:rStyle w:val="ListParagraphChar1"/>
                <w:rFonts w:eastAsia="Calibri"/>
                <w:sz w:val="24"/>
                <w:szCs w:val="24"/>
              </w:rPr>
            </w:pPr>
            <w:r w:rsidRPr="00396317"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  <w:t xml:space="preserve"> Осознанное, уважительное и доброжелательное отношение к истории, культуре, религии, традициям, языкам, ценностям народов России и народов мира.</w:t>
            </w:r>
          </w:p>
          <w:p w:rsidR="00396317" w:rsidRPr="00396317" w:rsidRDefault="00396317">
            <w:pPr>
              <w:spacing w:after="0" w:line="240" w:lineRule="auto"/>
              <w:rPr>
                <w:rStyle w:val="ListParagraphChar1"/>
                <w:rFonts w:eastAsia="Calibri"/>
                <w:color w:val="000000"/>
                <w:sz w:val="24"/>
                <w:szCs w:val="24"/>
              </w:rPr>
            </w:pPr>
            <w:proofErr w:type="gramStart"/>
            <w:r w:rsidRPr="00396317"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  <w:t xml:space="preserve">моральное сознание и компетентность в решении </w:t>
            </w:r>
            <w:r w:rsidRPr="00396317"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  <w:lastRenderedPageBreak/>
              <w:t>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</w:t>
            </w:r>
            <w:r w:rsidRPr="00396317">
              <w:rPr>
                <w:rStyle w:val="ListParagraphChar1"/>
                <w:rFonts w:eastAsia="Calibri"/>
                <w:color w:val="000000"/>
                <w:sz w:val="24"/>
                <w:szCs w:val="24"/>
              </w:rPr>
              <w:t>.</w:t>
            </w:r>
            <w:proofErr w:type="gramEnd"/>
          </w:p>
          <w:p w:rsidR="00396317" w:rsidRPr="00396317" w:rsidRDefault="00396317">
            <w:pPr>
              <w:spacing w:after="0" w:line="240" w:lineRule="auto"/>
              <w:rPr>
                <w:rStyle w:val="ListParagraphChar1"/>
                <w:rFonts w:eastAsia="Calibri"/>
                <w:sz w:val="24"/>
                <w:szCs w:val="24"/>
              </w:rPr>
            </w:pPr>
            <w:proofErr w:type="gramStart"/>
            <w:r w:rsidRPr="00396317"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  <w:t xml:space="preserve"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</w:t>
            </w:r>
            <w:r w:rsidRPr="00396317"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  <w:lastRenderedPageBreak/>
              <w:t>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интересов.. Осознанное, уважительное и доброжелательное отношение к другому человеку, его мнению, мировоззрению, культуре, языку, вере, гражданской позиции.</w:t>
            </w:r>
            <w:proofErr w:type="gramEnd"/>
            <w:r w:rsidRPr="00396317"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  <w:t xml:space="preserve"> Готовность и способность вести диалог с другими людьми.</w:t>
            </w:r>
          </w:p>
          <w:p w:rsidR="00396317" w:rsidRPr="00396317" w:rsidRDefault="00396317">
            <w:pPr>
              <w:spacing w:after="0" w:line="240" w:lineRule="auto"/>
              <w:rPr>
                <w:rStyle w:val="ListParagraphChar1"/>
                <w:rFonts w:eastAsia="Calibri"/>
                <w:color w:val="000000"/>
                <w:sz w:val="24"/>
                <w:szCs w:val="24"/>
              </w:rPr>
            </w:pPr>
            <w:r w:rsidRPr="00396317"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  <w:t xml:space="preserve"> Освоенность социальных норм, правил поведения, ролей и форм социальной жизни в группах и сообществах. </w:t>
            </w:r>
          </w:p>
          <w:p w:rsidR="00396317" w:rsidRPr="00396317" w:rsidRDefault="00396317">
            <w:pPr>
              <w:spacing w:after="0" w:line="240" w:lineRule="auto"/>
              <w:rPr>
                <w:rStyle w:val="dash041e005f0431005f044b005f0447005f043d005f044b005f0439005f005fchar1char1"/>
                <w:rFonts w:eastAsia="Calibri" w:cs="Times New Roman"/>
                <w:szCs w:val="24"/>
              </w:rPr>
            </w:pPr>
            <w:r w:rsidRPr="00396317"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  <w:t xml:space="preserve"> Развитость эстетического сознания через освоение художественного </w:t>
            </w:r>
            <w:r w:rsidRPr="00396317"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  <w:lastRenderedPageBreak/>
              <w:t xml:space="preserve">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      </w:r>
            <w:proofErr w:type="spellStart"/>
            <w:r w:rsidRPr="00396317"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  <w:t>сформированность</w:t>
            </w:r>
            <w:proofErr w:type="spellEnd"/>
            <w:r w:rsidRPr="00396317"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</w:t>
            </w:r>
            <w:r w:rsidRPr="00396317"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  <w:lastRenderedPageBreak/>
              <w:t xml:space="preserve">художественном и нравственном пространстве культуры; уважение к истории культуры своего Отечества, </w:t>
            </w:r>
            <w:proofErr w:type="gramStart"/>
            <w:r w:rsidRPr="00396317"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  <w:t>выраженной</w:t>
            </w:r>
            <w:proofErr w:type="gramEnd"/>
            <w:r w:rsidRPr="00396317"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  <w:t xml:space="preserve"> в том числе в понимании красоты человека; потребность в общении с художественными произведениями, </w:t>
            </w:r>
            <w:proofErr w:type="spellStart"/>
            <w:r w:rsidRPr="00396317"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  <w:t>сформированность</w:t>
            </w:r>
            <w:proofErr w:type="spellEnd"/>
            <w:r w:rsidRPr="00396317"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  <w:t xml:space="preserve"> активного отношения к традициям художественной культуры как смысловой, эстетической и личностно-значимой ценности).</w:t>
            </w:r>
          </w:p>
          <w:p w:rsidR="00396317" w:rsidRPr="00396317" w:rsidRDefault="00396317">
            <w:pPr>
              <w:spacing w:after="0" w:line="240" w:lineRule="auto"/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</w:pPr>
            <w:proofErr w:type="spellStart"/>
            <w:r w:rsidRPr="00396317"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  <w:t>Сформированность</w:t>
            </w:r>
            <w:proofErr w:type="spellEnd"/>
            <w:r w:rsidRPr="00396317"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</w:t>
            </w:r>
            <w:r w:rsidRPr="00396317"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  <w:lastRenderedPageBreak/>
              <w:t>оценочной и практической деятельности в жизненных ситуациях (готовность к художественно-эстетическому отражению природы).</w:t>
            </w:r>
          </w:p>
          <w:p w:rsidR="00396317" w:rsidRPr="00396317" w:rsidRDefault="00396317">
            <w:pPr>
              <w:spacing w:after="0" w:line="240" w:lineRule="auto"/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</w:pPr>
            <w:proofErr w:type="spellStart"/>
            <w:r w:rsidRPr="00396317"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  <w:t>Сформированность</w:t>
            </w:r>
            <w:proofErr w:type="spellEnd"/>
            <w:r w:rsidRPr="00396317"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 </w:t>
            </w:r>
          </w:p>
          <w:p w:rsidR="00396317" w:rsidRPr="00396317" w:rsidRDefault="003963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96317"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  <w:t>Сформированность</w:t>
            </w:r>
            <w:proofErr w:type="spellEnd"/>
            <w:r w:rsidRPr="00396317"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  <w:t xml:space="preserve"> ценности здорового и безопасного образа жизни.</w:t>
            </w:r>
          </w:p>
          <w:p w:rsidR="00396317" w:rsidRPr="00396317" w:rsidRDefault="00396317">
            <w:pPr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96317" w:rsidRPr="00396317" w:rsidRDefault="00396317">
            <w:pPr>
              <w:spacing w:after="0" w:line="240" w:lineRule="auto"/>
              <w:rPr>
                <w:rStyle w:val="dash041e005f0431005f044b005f0447005f043d005f044b005f0439005f005fchar1char1"/>
                <w:rFonts w:cs="Times New Roman"/>
                <w:szCs w:val="24"/>
              </w:rPr>
            </w:pPr>
          </w:p>
        </w:tc>
      </w:tr>
      <w:tr w:rsidR="00396317" w:rsidRPr="00396317" w:rsidTr="00396317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317" w:rsidRPr="00396317" w:rsidRDefault="00396317">
            <w:pPr>
              <w:pStyle w:val="14"/>
              <w:tabs>
                <w:tab w:val="left" w:pos="426"/>
              </w:tabs>
              <w:ind w:left="0"/>
              <w:rPr>
                <w:rFonts w:ascii="Times New Roman" w:hAnsi="Times New Roman"/>
                <w:color w:val="000000"/>
                <w:szCs w:val="24"/>
                <w:lang w:val="ru-RU"/>
              </w:rPr>
            </w:pPr>
            <w:r w:rsidRPr="00396317">
              <w:rPr>
                <w:rFonts w:ascii="Times New Roman" w:hAnsi="Times New Roman"/>
                <w:color w:val="000000"/>
                <w:szCs w:val="24"/>
                <w:lang w:val="ru-RU"/>
              </w:rPr>
              <w:t>1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317" w:rsidRPr="00396317" w:rsidRDefault="00396317">
            <w:pPr>
              <w:pStyle w:val="14"/>
              <w:tabs>
                <w:tab w:val="left" w:pos="426"/>
              </w:tabs>
              <w:ind w:left="0"/>
              <w:rPr>
                <w:rFonts w:ascii="Times New Roman" w:hAnsi="Times New Roman"/>
                <w:color w:val="000000"/>
                <w:szCs w:val="24"/>
                <w:lang w:val="ru-RU"/>
              </w:rPr>
            </w:pPr>
            <w:r w:rsidRPr="00396317">
              <w:rPr>
                <w:rFonts w:ascii="Times New Roman" w:hAnsi="Times New Roman"/>
                <w:color w:val="000000"/>
                <w:szCs w:val="24"/>
                <w:lang w:val="ru-RU"/>
              </w:rPr>
              <w:t>Народное художественное творчество – неиссякаемый источник самобытной красоты</w:t>
            </w:r>
          </w:p>
          <w:p w:rsidR="00396317" w:rsidRPr="00396317" w:rsidRDefault="00396317">
            <w:pPr>
              <w:pStyle w:val="14"/>
              <w:tabs>
                <w:tab w:val="left" w:pos="426"/>
              </w:tabs>
              <w:ind w:left="0"/>
              <w:rPr>
                <w:rFonts w:ascii="Times New Roman" w:hAnsi="Times New Roman"/>
                <w:color w:val="000000"/>
                <w:szCs w:val="24"/>
                <w:lang w:val="ru-RU"/>
              </w:rPr>
            </w:pPr>
          </w:p>
        </w:tc>
        <w:tc>
          <w:tcPr>
            <w:tcW w:w="4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*характеризовать особенности уникального народного искусства, семантическое значение традиционных образов, мотивов (древо жизни, птица, солярные знаки); создавать декоративные изображения на основе русских образов;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*раскрывать смысл народных праздников и обрядов и их отражение в народном искусстве и в современной жизни; 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*создавать эскизы декоративного убранства русской избы;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*создавать цветовую композицию внутреннего убранства избы;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*определять специфику образного языка декоративно-прикладного искусства;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*создавать самостоятельные варианты орнаментального построения вышивки с опорой на народные традиции;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*создавать эскизы народного праздничного костюма, его отдельных элементов в цветовом </w:t>
            </w: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решении;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*умело пользоваться языком декоративно-прикладного искусства, принципами декоративного обобщения, уметь передавать единство формы и декора (на доступном для данного возраста уровне);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*выстраивать декоративные, орнаментальные композиции в традиции народного искусства (используя традиционное письмо Гжели, Городца, Хохломы и т. д.) на основе ритмического повтора изобразительных или геометрических элементов;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*владеть практическими навыками выразительного использования фактуры, цвета, формы, объема, пространства в процессе создания в конкретном материале плоскостных или объемных декоративных композиций;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*распознавать и называть игрушки ведущих народных художественных промыслов; осуществлять собственный художественный замысел, связанный с созданием выразительной формы игрушки и украшением ее декоративной росписью в традиции одного из промыслов;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*характеризовать основы народного орнамента; создавать орнаменты на основе народных традиций;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*различать виды и материалы декоративно-прикладного искусства;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*различать национальные </w:t>
            </w: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особенности русского орнамента и орнаментов других народов России;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*находить общие черты в единстве материалов, формы и декора, конструктивных декоративных изобразительных элементов в произведениях народных и современных промыслов;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*различать и характеризовать несколько народных художественных промыслов России;</w:t>
            </w:r>
          </w:p>
          <w:p w:rsidR="00396317" w:rsidRPr="00396317" w:rsidRDefault="003963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317" w:rsidRPr="00396317" w:rsidRDefault="00396317">
            <w:pPr>
              <w:spacing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*создавать разнообразные творческие работы (фантазийные конструкции) в материале;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*применять творческий опыт разработки художественного проекта – создания композиции на определенную тему;</w:t>
            </w:r>
          </w:p>
          <w:p w:rsidR="00396317" w:rsidRPr="00396317" w:rsidRDefault="00396317">
            <w:pPr>
              <w:pStyle w:val="22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709"/>
              <w:rPr>
                <w:iCs/>
                <w:color w:val="000000"/>
                <w:sz w:val="24"/>
                <w:szCs w:val="24"/>
                <w:lang w:val="ru-RU" w:eastAsia="en-US"/>
              </w:rPr>
            </w:pPr>
          </w:p>
          <w:p w:rsidR="00396317" w:rsidRPr="00396317" w:rsidRDefault="003963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96317" w:rsidRPr="00396317" w:rsidRDefault="00396317">
            <w:pPr>
              <w:spacing w:after="0" w:line="240" w:lineRule="auto"/>
              <w:rPr>
                <w:rStyle w:val="dash041e005f0431005f044b005f0447005f043d005f044b005f0439005f005fchar1char1"/>
                <w:rFonts w:cs="Times New Roman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96317" w:rsidRPr="00396317" w:rsidRDefault="00396317">
            <w:pPr>
              <w:spacing w:after="0" w:line="240" w:lineRule="auto"/>
              <w:rPr>
                <w:rStyle w:val="dash041e005f0431005f044b005f0447005f043d005f044b005f0439005f005fchar1char1"/>
                <w:rFonts w:cs="Times New Roman"/>
                <w:szCs w:val="24"/>
              </w:rPr>
            </w:pPr>
          </w:p>
        </w:tc>
      </w:tr>
      <w:tr w:rsidR="00396317" w:rsidRPr="00396317" w:rsidTr="00396317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317" w:rsidRPr="00396317" w:rsidRDefault="00396317">
            <w:pPr>
              <w:pStyle w:val="14"/>
              <w:tabs>
                <w:tab w:val="left" w:pos="426"/>
              </w:tabs>
              <w:ind w:left="0"/>
              <w:rPr>
                <w:rFonts w:ascii="Times New Roman" w:hAnsi="Times New Roman"/>
                <w:color w:val="000000"/>
                <w:szCs w:val="24"/>
                <w:lang w:val="ru-RU"/>
              </w:rPr>
            </w:pPr>
            <w:r w:rsidRPr="00396317">
              <w:rPr>
                <w:rFonts w:ascii="Times New Roman" w:hAnsi="Times New Roman"/>
                <w:color w:val="000000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317" w:rsidRPr="00396317" w:rsidRDefault="00396317">
            <w:pPr>
              <w:pStyle w:val="14"/>
              <w:tabs>
                <w:tab w:val="left" w:pos="426"/>
              </w:tabs>
              <w:ind w:left="0"/>
              <w:rPr>
                <w:rFonts w:ascii="Times New Roman" w:hAnsi="Times New Roman"/>
                <w:color w:val="000000"/>
                <w:szCs w:val="24"/>
                <w:lang w:val="ru-RU"/>
              </w:rPr>
            </w:pPr>
            <w:r w:rsidRPr="00396317">
              <w:rPr>
                <w:rFonts w:ascii="Times New Roman" w:hAnsi="Times New Roman"/>
                <w:color w:val="000000"/>
                <w:szCs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4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*называть пространственные и временные виды искусства и объяснять, в чем состоит различие временных и пространственных видов искусства;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*классифицировать жанровую систему в изобразительном искусстве и ее значение для анализа развития искусства и понимания изменений видения мира;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*объяснять разницу между предметом изображения, сюжетом и содержанием изображения; композиционным навыкам работы, чувству ритма, работе с различными художественными материалами;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*создавать образы, используя все выразительные возможности художественных материалов;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*простым навыкам изображения с помощью пятна и тональных отношений;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*навыку плоскостного силуэтного изображения обычных, простых предметов (кухонная утварь);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*изображать сложную форму </w:t>
            </w: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предмета (силуэт) как соотношение простых геометрических фигур, соблюдая их пропорции;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*строить изображения простых предметов по правилам линейной перспективы;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*использовать цвет как инструмент передачи своих чувств и представлений о красоте; осознавать, что колорит является средством эмоциональной выразительности живописного произведения;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*навыкам композиции, наблюдательной перспективы и ритмической организации плоскости изображения;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*различать основные средства художественной выразительности в изобразительном искусстве (линия, пятно, тон, цвет, форма, перспектива и др.);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*определять композицию как целостный и образный строй произведения, роль формата, выразительное значение размера произведения, соотношение целого и детали, значение каждого фрагмента в его метафорическом смысле;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*пользоваться красками (гуашь, акварель), несколькими графическими материалами (карандаш, тушь), обладать первичными навыками лепки, использовать коллажные техники;</w:t>
            </w:r>
          </w:p>
          <w:p w:rsidR="00396317" w:rsidRPr="00396317" w:rsidRDefault="003963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*активно использовать язык изобразительного искусства и различные художественные материалы для освоения содержания различных учебных предметов (литературы, окружающего мира, технологии и др.);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*работать над эскизом монументального произведения (витраж, мозаика, роспись, монументальная скульптура);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396317" w:rsidRPr="00396317" w:rsidRDefault="003963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96317" w:rsidRPr="00396317" w:rsidRDefault="00396317">
            <w:pPr>
              <w:spacing w:after="0" w:line="240" w:lineRule="auto"/>
              <w:rPr>
                <w:rStyle w:val="dash041e005f0431005f044b005f0447005f043d005f044b005f0439005f005fchar1char1"/>
                <w:rFonts w:cs="Times New Roman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96317" w:rsidRPr="00396317" w:rsidRDefault="00396317">
            <w:pPr>
              <w:spacing w:after="0" w:line="240" w:lineRule="auto"/>
              <w:rPr>
                <w:rStyle w:val="dash041e005f0431005f044b005f0447005f043d005f044b005f0439005f005fchar1char1"/>
                <w:rFonts w:cs="Times New Roman"/>
                <w:szCs w:val="24"/>
              </w:rPr>
            </w:pPr>
          </w:p>
        </w:tc>
      </w:tr>
      <w:tr w:rsidR="00396317" w:rsidRPr="00396317" w:rsidTr="00396317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317" w:rsidRPr="00396317" w:rsidRDefault="003963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317" w:rsidRPr="00396317" w:rsidRDefault="003963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Вечные темы и великие исторические события в искусстве</w:t>
            </w:r>
          </w:p>
        </w:tc>
        <w:tc>
          <w:tcPr>
            <w:tcW w:w="4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*характеризовать сюжетно-тематическую картину как обобщенный и целостный образ, как </w:t>
            </w: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результат наблюдений и размышлений художника над жизнью;</w:t>
            </w:r>
          </w:p>
          <w:p w:rsidR="00396317" w:rsidRPr="00396317" w:rsidRDefault="0039631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*объяснять понятия «тема», «содержание», «сюжет» в произведениях станковой живописи;</w:t>
            </w:r>
          </w:p>
          <w:p w:rsidR="00396317" w:rsidRPr="00396317" w:rsidRDefault="0039631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*изобразительным и композиционным навыкам в процессе работы над эскизом;</w:t>
            </w:r>
          </w:p>
          <w:p w:rsidR="00396317" w:rsidRPr="00396317" w:rsidRDefault="0039631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*узнавать и объяснять понятия «тематическая картина», «станковая живопись»;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*перечислять и характеризовать основные жанры сюжетн</w:t>
            </w:r>
            <w:proofErr w:type="gramStart"/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тематической картины;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*характеризовать исторический жанр как идейное и образное выражение значительных событий в истории общества, как воплощение его мировоззренческих позиций и идеалов;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*узнавать и характеризовать несколько классических произведений и называть имена великих русских мастеров исторической картины;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*характеризовать значение тематической картины XIX века в развитии русской культуры;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*рассуждать о значении творчества великих русских художников в создании образа народа, в становлении национального самосознания и образа национальной истории;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*называть имена нескольких известных художников объединения «Мир искусства» и их наиболее </w:t>
            </w: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известные произведения;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*творческому опыту по разработке и созданию изобразительного образа на выбранный исторический сюжет;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*творческому опыту по разработке художественного проекта – разработки композиции на историческую тему;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*творческому опыту создания композиции на основе библейских сюжетов;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*представлениям о великих, вечных темах в искусстве на основе сюжетов из Библии, об их мировоззренческом и нравственном значении в культуре;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*называть имена великих европейских и русских художников, творивших на библейские темы;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*узнавать и характеризовать произведения великих европейских и русских художников на библейские темы;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*характеризовать роль монументальных памятников в жизни общества;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*рассуждать об особенностях художественного образа советского народа в годы Великой Отечественной войны;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*описывать и характеризовать выдающиеся монументальные памятники и ансамбли, посвященные Великой Отечественной войне;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*творческому опыту лепки памятника, посвященного значимому историческому событию или историческому герою;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*анализировать художественно-</w:t>
            </w: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выразительные средства произведений изобразительного искусства XX века;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*культуре зрительского восприятия;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*характеризовать временные и пространственные искусства;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*понимать разницу между реальностью и художественным образом;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*представлениям об искусстве иллюстрации и творчестве известных иллюстраторов книг. И.Я. </w:t>
            </w:r>
            <w:proofErr w:type="spellStart"/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Билибин</w:t>
            </w:r>
            <w:proofErr w:type="spellEnd"/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В.А. </w:t>
            </w:r>
            <w:proofErr w:type="spellStart"/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Милашевский</w:t>
            </w:r>
            <w:proofErr w:type="spellEnd"/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В.А. Фаворский;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*опыту художественного иллюстрирования и навыкам работы графическими материалами;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*собирать необходимый материал для иллюстрирования (характер одежды героев, характер построек и помещений, характерные детали быта и т.д.);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*представлениям об анималистическом жанре изобразительного искусства и творчестве художников-анималистов; опыту художественного творчества по созданию стилизованных образов животных;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 xml:space="preserve">*владеть диалогической формой </w:t>
            </w:r>
            <w:r w:rsidRPr="0039631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коммуникации, уметь аргументировать свою точку зрения в процессе изучения изобразительного искусства;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*различать и передавать в художественно-творческой деятельности характер, эмоциональное состояние и свое отношение к природе, человеку, обществу; осознавать общечеловеческие ценности, выраженные в главных темах искусства;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*активно воспринимать произведения искусства и аргументированно анализировать разные уровни своего восприятия, понимать изобразительные метафоры и видеть целостную картину мира, присущую произведениям искусства;</w:t>
            </w:r>
          </w:p>
          <w:p w:rsidR="00396317" w:rsidRPr="00396317" w:rsidRDefault="00396317">
            <w:pPr>
              <w:pStyle w:val="22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709"/>
              <w:rPr>
                <w:iCs/>
                <w:color w:val="000000"/>
                <w:sz w:val="24"/>
                <w:szCs w:val="24"/>
                <w:lang w:val="ru-RU" w:eastAsia="en-US"/>
              </w:rPr>
            </w:pPr>
          </w:p>
          <w:p w:rsidR="00396317" w:rsidRPr="00396317" w:rsidRDefault="003963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96317" w:rsidRPr="00396317" w:rsidRDefault="00396317">
            <w:pPr>
              <w:spacing w:after="0" w:line="240" w:lineRule="auto"/>
              <w:rPr>
                <w:rStyle w:val="dash041e005f0431005f044b005f0447005f043d005f044b005f0439005f005fchar1char1"/>
                <w:rFonts w:cs="Times New Roman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96317" w:rsidRPr="00396317" w:rsidRDefault="00396317">
            <w:pPr>
              <w:spacing w:after="0" w:line="240" w:lineRule="auto"/>
              <w:rPr>
                <w:rStyle w:val="dash041e005f0431005f044b005f0447005f043d005f044b005f0439005f005fchar1char1"/>
                <w:rFonts w:cs="Times New Roman"/>
                <w:szCs w:val="24"/>
              </w:rPr>
            </w:pPr>
          </w:p>
        </w:tc>
      </w:tr>
      <w:tr w:rsidR="00396317" w:rsidRPr="00396317" w:rsidTr="00396317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317" w:rsidRPr="00396317" w:rsidRDefault="003963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317" w:rsidRPr="00396317" w:rsidRDefault="003963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Конструктивное искусство: архитектура и дизайн</w:t>
            </w:r>
          </w:p>
          <w:p w:rsidR="00396317" w:rsidRPr="00396317" w:rsidRDefault="003963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*распознавать объект и пространство в конструктивных видах искусства;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*понимать сочетание различных объемов в здании;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*понимать единство </w:t>
            </w:r>
            <w:proofErr w:type="gramStart"/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художественного</w:t>
            </w:r>
            <w:proofErr w:type="gramEnd"/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функционального в вещи, форму и материал;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*иметь общее представление и рассказывать об особенностях архитектурно-художественных </w:t>
            </w: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стилей разных эпох;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317" w:rsidRPr="00396317" w:rsidRDefault="00396317">
            <w:pPr>
              <w:pStyle w:val="22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iCs/>
                <w:sz w:val="24"/>
                <w:szCs w:val="24"/>
                <w:lang w:val="ru-RU" w:eastAsia="en-US"/>
              </w:rPr>
            </w:pPr>
            <w:r w:rsidRPr="00396317">
              <w:rPr>
                <w:iCs/>
                <w:sz w:val="24"/>
                <w:szCs w:val="24"/>
                <w:lang w:val="ru-RU" w:eastAsia="en-US"/>
              </w:rPr>
              <w:lastRenderedPageBreak/>
              <w:t>*понимать специфику изображения в полиграфии;</w:t>
            </w:r>
          </w:p>
          <w:p w:rsidR="00396317" w:rsidRPr="00396317" w:rsidRDefault="00396317">
            <w:pPr>
              <w:pStyle w:val="22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iCs/>
                <w:sz w:val="24"/>
                <w:szCs w:val="24"/>
                <w:lang w:val="ru-RU" w:eastAsia="en-US"/>
              </w:rPr>
            </w:pPr>
            <w:r w:rsidRPr="00396317">
              <w:rPr>
                <w:iCs/>
                <w:sz w:val="24"/>
                <w:szCs w:val="24"/>
                <w:lang w:val="ru-RU" w:eastAsia="en-US"/>
              </w:rPr>
              <w:t>*различать формы полиграфической продукции: книги, журналы, плакаты, афиши и др.);</w:t>
            </w:r>
          </w:p>
          <w:p w:rsidR="00396317" w:rsidRPr="00396317" w:rsidRDefault="00396317">
            <w:pPr>
              <w:pStyle w:val="22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iCs/>
                <w:sz w:val="24"/>
                <w:szCs w:val="24"/>
                <w:lang w:val="ru-RU" w:eastAsia="en-US"/>
              </w:rPr>
            </w:pPr>
            <w:r w:rsidRPr="00396317">
              <w:rPr>
                <w:iCs/>
                <w:sz w:val="24"/>
                <w:szCs w:val="24"/>
                <w:lang w:val="ru-RU" w:eastAsia="en-US"/>
              </w:rPr>
              <w:t xml:space="preserve">*различать и характеризовать типы </w:t>
            </w:r>
            <w:r w:rsidRPr="00396317">
              <w:rPr>
                <w:iCs/>
                <w:sz w:val="24"/>
                <w:szCs w:val="24"/>
                <w:lang w:val="ru-RU" w:eastAsia="en-US"/>
              </w:rPr>
              <w:lastRenderedPageBreak/>
              <w:t>изображения в полиграфии (графическое, живописное, компьютерное, фотографическое);</w:t>
            </w:r>
          </w:p>
          <w:p w:rsidR="00396317" w:rsidRPr="00396317" w:rsidRDefault="003963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96317" w:rsidRPr="00396317" w:rsidRDefault="00396317">
            <w:pPr>
              <w:spacing w:after="0" w:line="240" w:lineRule="auto"/>
              <w:rPr>
                <w:rStyle w:val="dash041e005f0431005f044b005f0447005f043d005f044b005f0439005f005fchar1char1"/>
                <w:rFonts w:cs="Times New Roman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96317" w:rsidRPr="00396317" w:rsidRDefault="00396317">
            <w:pPr>
              <w:spacing w:after="0" w:line="240" w:lineRule="auto"/>
              <w:rPr>
                <w:rStyle w:val="dash041e005f0431005f044b005f0447005f043d005f044b005f0439005f005fchar1char1"/>
                <w:rFonts w:cs="Times New Roman"/>
                <w:szCs w:val="24"/>
              </w:rPr>
            </w:pPr>
          </w:p>
        </w:tc>
      </w:tr>
      <w:tr w:rsidR="00396317" w:rsidRPr="00396317" w:rsidTr="00396317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317" w:rsidRPr="00396317" w:rsidRDefault="003963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317" w:rsidRPr="00396317" w:rsidRDefault="003963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Изобразительное искусство и архитектура России XI –XVII вв.</w:t>
            </w:r>
          </w:p>
        </w:tc>
        <w:tc>
          <w:tcPr>
            <w:tcW w:w="4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*узнавать и характеризовать памятники архитектуры Древнего Киева. София Киевская. Фрески. Мозаики;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*различать итальянские и русские традиции в архитектуре Московского Кремля. Характеризовать и описывать архитектурные особенности соборов Московского Кремля;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*различать и характеризовать особенности древнерусской иконописи. Понимать значение иконы «Троица» Андрея Рублева в общественной, духовной и художественной жизни Руси;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*узнавать и описывать памятники шатрового зодчества;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*характеризовать особенности церкви Вознесения в селе Коломенском и храма Покрова-на-Рву;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*раскрывать особенности новых иконописных традиций в XVII веке. Отличать по характерным особенностям икону и парсуну;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*работать над проектом (индивидуальным или коллективным), создавая разнообразные творческие композиции в материалах по различным темам;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*различать стилевые особенности разных школ архитектуры Древней Руси;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*создавать с натуры и по воображению архитектурные образы графическими материалами и др.;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*работать над эскизом монументального произведения (витраж, мозаика, роспись, монументальная скульптура); использовать выразительный язык при моделировании архитектурного пространства;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*сравнивать, сопоставлять и анализировать произведения живописи Древней Руси;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317" w:rsidRPr="00396317" w:rsidRDefault="00396317">
            <w:pPr>
              <w:pStyle w:val="22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iCs/>
                <w:color w:val="000000"/>
                <w:sz w:val="24"/>
                <w:szCs w:val="24"/>
                <w:lang w:val="ru-RU" w:eastAsia="en-US"/>
              </w:rPr>
            </w:pP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96317" w:rsidRPr="00396317" w:rsidRDefault="00396317">
            <w:pPr>
              <w:spacing w:after="0" w:line="240" w:lineRule="auto"/>
              <w:rPr>
                <w:rStyle w:val="dash041e005f0431005f044b005f0447005f043d005f044b005f0439005f005fchar1char1"/>
                <w:rFonts w:cs="Times New Roman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96317" w:rsidRPr="00396317" w:rsidRDefault="00396317">
            <w:pPr>
              <w:spacing w:after="0" w:line="240" w:lineRule="auto"/>
              <w:rPr>
                <w:rStyle w:val="dash041e005f0431005f044b005f0447005f043d005f044b005f0439005f005fchar1char1"/>
                <w:rFonts w:cs="Times New Roman"/>
                <w:szCs w:val="24"/>
              </w:rPr>
            </w:pPr>
          </w:p>
        </w:tc>
      </w:tr>
      <w:tr w:rsidR="00396317" w:rsidRPr="00396317" w:rsidTr="00396317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317" w:rsidRPr="00396317" w:rsidRDefault="003963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317" w:rsidRPr="00396317" w:rsidRDefault="003963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Взаимосвязь истории искусства и истории человечества</w:t>
            </w:r>
          </w:p>
          <w:p w:rsidR="00396317" w:rsidRPr="00396317" w:rsidRDefault="003963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317" w:rsidRPr="00396317" w:rsidRDefault="00396317">
            <w:pPr>
              <w:pStyle w:val="22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color w:val="000000"/>
                <w:sz w:val="24"/>
                <w:szCs w:val="24"/>
                <w:lang w:val="ru-RU" w:eastAsia="en-US"/>
              </w:rPr>
            </w:pPr>
            <w:r w:rsidRPr="00396317">
              <w:rPr>
                <w:color w:val="000000"/>
                <w:sz w:val="24"/>
                <w:szCs w:val="24"/>
                <w:lang w:val="ru-RU" w:eastAsia="en-US"/>
              </w:rPr>
              <w:t>*работать над проектом (индивидуальным или коллективным), создавая разнообразные творческие композиции в материалах по различным темам;</w:t>
            </w:r>
          </w:p>
          <w:p w:rsidR="00396317" w:rsidRPr="00396317" w:rsidRDefault="00396317">
            <w:pPr>
              <w:pStyle w:val="22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color w:val="000000"/>
                <w:sz w:val="24"/>
                <w:szCs w:val="24"/>
                <w:lang w:val="ru-RU" w:eastAsia="en-US"/>
              </w:rPr>
            </w:pPr>
            <w:r w:rsidRPr="00396317">
              <w:rPr>
                <w:color w:val="000000"/>
                <w:sz w:val="24"/>
                <w:szCs w:val="24"/>
                <w:lang w:val="ru-RU" w:eastAsia="en-US"/>
              </w:rPr>
              <w:t>*создавать разнообразные творческие работы (фантазийные конструкции) в материале.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*характеризовать крупнейшие художественные музеи мира и России;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*получать представления об особенностях художественных коллекций крупнейших музеев мира;</w:t>
            </w:r>
          </w:p>
          <w:p w:rsidR="00396317" w:rsidRPr="00396317" w:rsidRDefault="00396317">
            <w:pPr>
              <w:pStyle w:val="22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96317" w:rsidRPr="00396317" w:rsidRDefault="00396317">
            <w:pPr>
              <w:spacing w:after="0" w:line="240" w:lineRule="auto"/>
              <w:rPr>
                <w:rStyle w:val="dash041e005f0431005f044b005f0447005f043d005f044b005f0439005f005fchar1char1"/>
                <w:rFonts w:cs="Times New Roman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96317" w:rsidRPr="00396317" w:rsidRDefault="00396317">
            <w:pPr>
              <w:spacing w:after="0" w:line="240" w:lineRule="auto"/>
              <w:rPr>
                <w:rStyle w:val="dash041e005f0431005f044b005f0447005f043d005f044b005f0439005f005fchar1char1"/>
                <w:rFonts w:cs="Times New Roman"/>
                <w:szCs w:val="24"/>
              </w:rPr>
            </w:pPr>
          </w:p>
        </w:tc>
      </w:tr>
      <w:tr w:rsidR="00396317" w:rsidRPr="00396317" w:rsidTr="00396317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317" w:rsidRPr="00396317" w:rsidRDefault="00396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63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317" w:rsidRPr="00396317" w:rsidRDefault="00396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63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в синтетических и экранных видах искусства и художественная фотография</w:t>
            </w:r>
          </w:p>
          <w:p w:rsidR="00396317" w:rsidRPr="00396317" w:rsidRDefault="003963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317" w:rsidRPr="00396317" w:rsidRDefault="00396317">
            <w:pPr>
              <w:pStyle w:val="22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color w:val="000000"/>
                <w:sz w:val="24"/>
                <w:szCs w:val="24"/>
                <w:lang w:val="ru-RU" w:eastAsia="en-U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*применять полученные знания о типах оформления сцены при создании школьного спектакля;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*применять в практике любительского спектакля художественно-</w:t>
            </w:r>
            <w:r w:rsidRPr="0039631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творческие умения по созданию костюмов, грима и т. д. для спектакля из доступных материалов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*добиваться в практической работе большей выразительности костюма и его стилевого единства со сценографией спектакля;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*понимать основы сценографии как вида художественного творчества;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*понимать роль костюма, маски и грима в искусстве актерского перевоплощения;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*называть имена российских художнико</w:t>
            </w:r>
            <w:proofErr w:type="gramStart"/>
            <w:r w:rsidRPr="0039631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в(</w:t>
            </w:r>
            <w:proofErr w:type="gramEnd"/>
            <w:r w:rsidRPr="0039631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А.Я. Головин, А.Н. Бенуа, М.В. </w:t>
            </w:r>
            <w:proofErr w:type="spellStart"/>
            <w:r w:rsidRPr="0039631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Добужинский</w:t>
            </w:r>
            <w:proofErr w:type="spellEnd"/>
            <w:r w:rsidRPr="0039631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);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iCs/>
                <w:sz w:val="24"/>
                <w:szCs w:val="24"/>
              </w:rPr>
              <w:t>*понимать различия в творческой работе художника-живописца и сценографа.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96317" w:rsidRPr="00396317" w:rsidRDefault="00396317">
            <w:pPr>
              <w:spacing w:after="0" w:line="240" w:lineRule="auto"/>
              <w:rPr>
                <w:rStyle w:val="dash041e005f0431005f044b005f0447005f043d005f044b005f0439005f005fchar1char1"/>
                <w:rFonts w:cs="Times New Roman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96317" w:rsidRPr="00396317" w:rsidRDefault="00396317">
            <w:pPr>
              <w:spacing w:after="0" w:line="240" w:lineRule="auto"/>
              <w:rPr>
                <w:rStyle w:val="dash041e005f0431005f044b005f0447005f043d005f044b005f0439005f005fchar1char1"/>
                <w:rFonts w:cs="Times New Roman"/>
                <w:szCs w:val="24"/>
              </w:rPr>
            </w:pPr>
          </w:p>
        </w:tc>
      </w:tr>
    </w:tbl>
    <w:p w:rsidR="00396317" w:rsidRPr="00396317" w:rsidRDefault="00396317" w:rsidP="0039631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6317" w:rsidRPr="00396317" w:rsidRDefault="00396317" w:rsidP="0039631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6317" w:rsidRPr="00396317" w:rsidRDefault="00396317" w:rsidP="0039631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6317" w:rsidRPr="00396317" w:rsidRDefault="00396317" w:rsidP="0039631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6317" w:rsidRPr="00396317" w:rsidRDefault="00396317" w:rsidP="0039631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6317" w:rsidRPr="00396317" w:rsidRDefault="00396317" w:rsidP="0039631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59BB" w:rsidRPr="00396317" w:rsidRDefault="008359BB" w:rsidP="0039631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3963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</w:t>
      </w:r>
    </w:p>
    <w:p w:rsidR="008359BB" w:rsidRPr="00396317" w:rsidRDefault="008359BB" w:rsidP="008359B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:rsidR="008359BB" w:rsidRPr="00396317" w:rsidRDefault="008359BB" w:rsidP="008359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3"/>
          <w:sz w:val="24"/>
          <w:szCs w:val="24"/>
          <w:lang w:eastAsia="ru-RU"/>
        </w:rPr>
      </w:pPr>
      <w:r w:rsidRPr="00396317">
        <w:rPr>
          <w:rFonts w:ascii="Times New Roman" w:eastAsia="Times New Roman" w:hAnsi="Times New Roman" w:cs="Times New Roman"/>
          <w:b/>
          <w:spacing w:val="3"/>
          <w:sz w:val="24"/>
          <w:szCs w:val="24"/>
          <w:lang w:eastAsia="ru-RU"/>
        </w:rPr>
        <w:t>Планируемые результаты изучения предмета 6 класс</w:t>
      </w:r>
    </w:p>
    <w:tbl>
      <w:tblPr>
        <w:tblpPr w:leftFromText="180" w:rightFromText="180" w:vertAnchor="text" w:horzAnchor="page" w:tblpX="1385" w:tblpY="222"/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2660"/>
        <w:gridCol w:w="4144"/>
        <w:gridCol w:w="142"/>
        <w:gridCol w:w="2409"/>
        <w:gridCol w:w="2694"/>
        <w:gridCol w:w="2268"/>
      </w:tblGrid>
      <w:tr w:rsidR="00396317" w:rsidRPr="00396317" w:rsidTr="00396317">
        <w:tc>
          <w:tcPr>
            <w:tcW w:w="392" w:type="dxa"/>
            <w:vMerge w:val="restart"/>
          </w:tcPr>
          <w:p w:rsidR="00396317" w:rsidRPr="00396317" w:rsidRDefault="00396317" w:rsidP="003963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60" w:type="dxa"/>
            <w:vMerge w:val="restart"/>
          </w:tcPr>
          <w:p w:rsidR="00396317" w:rsidRPr="00396317" w:rsidRDefault="00396317" w:rsidP="00396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Раздел программы</w:t>
            </w:r>
          </w:p>
        </w:tc>
        <w:tc>
          <w:tcPr>
            <w:tcW w:w="11657" w:type="dxa"/>
            <w:gridSpan w:val="5"/>
          </w:tcPr>
          <w:p w:rsidR="00396317" w:rsidRPr="00396317" w:rsidRDefault="00396317" w:rsidP="00396317">
            <w:pPr>
              <w:autoSpaceDE w:val="0"/>
              <w:autoSpaceDN w:val="0"/>
              <w:adjustRightInd w:val="0"/>
              <w:spacing w:after="0"/>
              <w:ind w:left="34" w:right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</w:tc>
      </w:tr>
      <w:tr w:rsidR="00396317" w:rsidRPr="00396317" w:rsidTr="00396317">
        <w:tc>
          <w:tcPr>
            <w:tcW w:w="392" w:type="dxa"/>
            <w:vMerge/>
          </w:tcPr>
          <w:p w:rsidR="00396317" w:rsidRPr="00396317" w:rsidRDefault="00396317" w:rsidP="003963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0" w:type="dxa"/>
            <w:vMerge/>
          </w:tcPr>
          <w:p w:rsidR="00396317" w:rsidRPr="00396317" w:rsidRDefault="00396317" w:rsidP="00396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5" w:type="dxa"/>
            <w:gridSpan w:val="3"/>
          </w:tcPr>
          <w:p w:rsidR="00396317" w:rsidRPr="00396317" w:rsidRDefault="00396317" w:rsidP="003963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2694" w:type="dxa"/>
            <w:vMerge w:val="restart"/>
          </w:tcPr>
          <w:p w:rsidR="00396317" w:rsidRPr="00396317" w:rsidRDefault="00396317" w:rsidP="00396317">
            <w:pPr>
              <w:autoSpaceDE w:val="0"/>
              <w:autoSpaceDN w:val="0"/>
              <w:adjustRightInd w:val="0"/>
              <w:spacing w:after="0"/>
              <w:ind w:left="34" w:right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396317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  <w:p w:rsidR="00396317" w:rsidRPr="00396317" w:rsidRDefault="00396317" w:rsidP="00396317">
            <w:pPr>
              <w:autoSpaceDE w:val="0"/>
              <w:autoSpaceDN w:val="0"/>
              <w:adjustRightInd w:val="0"/>
              <w:spacing w:after="0"/>
              <w:ind w:left="34" w:right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396317" w:rsidRPr="00396317" w:rsidRDefault="00396317" w:rsidP="00396317">
            <w:pPr>
              <w:autoSpaceDE w:val="0"/>
              <w:autoSpaceDN w:val="0"/>
              <w:adjustRightInd w:val="0"/>
              <w:spacing w:after="0"/>
              <w:ind w:left="34" w:right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  <w:p w:rsidR="00396317" w:rsidRPr="00396317" w:rsidRDefault="00396317" w:rsidP="00396317">
            <w:pPr>
              <w:autoSpaceDE w:val="0"/>
              <w:autoSpaceDN w:val="0"/>
              <w:adjustRightInd w:val="0"/>
              <w:spacing w:after="0"/>
              <w:ind w:left="34" w:right="-3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317" w:rsidRPr="00396317" w:rsidTr="00396317">
        <w:tc>
          <w:tcPr>
            <w:tcW w:w="392" w:type="dxa"/>
            <w:vMerge/>
          </w:tcPr>
          <w:p w:rsidR="00396317" w:rsidRPr="00396317" w:rsidRDefault="00396317" w:rsidP="003963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0" w:type="dxa"/>
            <w:vMerge/>
          </w:tcPr>
          <w:p w:rsidR="00396317" w:rsidRPr="00396317" w:rsidRDefault="00396317" w:rsidP="003963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4" w:type="dxa"/>
          </w:tcPr>
          <w:p w:rsidR="00396317" w:rsidRPr="00396317" w:rsidRDefault="00396317" w:rsidP="00396317">
            <w:pPr>
              <w:autoSpaceDE w:val="0"/>
              <w:autoSpaceDN w:val="0"/>
              <w:adjustRightInd w:val="0"/>
              <w:spacing w:after="0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Ученик научится</w:t>
            </w:r>
          </w:p>
          <w:p w:rsidR="00396317" w:rsidRPr="00396317" w:rsidRDefault="00396317" w:rsidP="003963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396317" w:rsidRPr="00396317" w:rsidRDefault="00396317" w:rsidP="00396317">
            <w:pPr>
              <w:autoSpaceDE w:val="0"/>
              <w:autoSpaceDN w:val="0"/>
              <w:adjustRightInd w:val="0"/>
              <w:spacing w:after="0"/>
              <w:ind w:right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2694" w:type="dxa"/>
            <w:vMerge/>
          </w:tcPr>
          <w:p w:rsidR="00396317" w:rsidRPr="00396317" w:rsidRDefault="00396317" w:rsidP="003963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96317" w:rsidRPr="00396317" w:rsidRDefault="00396317" w:rsidP="003963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317" w:rsidRPr="00396317" w:rsidTr="00842C2A">
        <w:tc>
          <w:tcPr>
            <w:tcW w:w="392" w:type="dxa"/>
          </w:tcPr>
          <w:p w:rsidR="00396317" w:rsidRPr="00396317" w:rsidRDefault="00396317" w:rsidP="003963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55" w:type="dxa"/>
            <w:gridSpan w:val="4"/>
          </w:tcPr>
          <w:p w:rsidR="00396317" w:rsidRPr="00396317" w:rsidRDefault="00396317" w:rsidP="00396317">
            <w:pPr>
              <w:spacing w:after="0" w:line="240" w:lineRule="auto"/>
              <w:jc w:val="center"/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класс</w:t>
            </w:r>
          </w:p>
        </w:tc>
        <w:tc>
          <w:tcPr>
            <w:tcW w:w="2694" w:type="dxa"/>
            <w:vMerge w:val="restart"/>
          </w:tcPr>
          <w:p w:rsidR="00396317" w:rsidRPr="00396317" w:rsidRDefault="00396317" w:rsidP="00396317">
            <w:pPr>
              <w:pStyle w:val="a7"/>
              <w:widowControl w:val="0"/>
              <w:tabs>
                <w:tab w:val="left" w:pos="284"/>
                <w:tab w:val="left" w:pos="1134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317">
              <w:rPr>
                <w:rFonts w:ascii="Times New Roman" w:hAnsi="Times New Roman"/>
                <w:sz w:val="24"/>
                <w:szCs w:val="24"/>
              </w:rPr>
              <w:t>Обучающийся сможет:</w:t>
            </w:r>
          </w:p>
          <w:p w:rsidR="00396317" w:rsidRPr="00396317" w:rsidRDefault="00396317" w:rsidP="00396317">
            <w:pPr>
              <w:widowControl w:val="0"/>
              <w:numPr>
                <w:ilvl w:val="0"/>
                <w:numId w:val="50"/>
              </w:numPr>
              <w:tabs>
                <w:tab w:val="left" w:pos="284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анализировать существующие и планировать будущие образовательные результаты;</w:t>
            </w:r>
          </w:p>
          <w:p w:rsidR="00396317" w:rsidRPr="00396317" w:rsidRDefault="00396317" w:rsidP="00396317">
            <w:pPr>
              <w:widowControl w:val="0"/>
              <w:numPr>
                <w:ilvl w:val="0"/>
                <w:numId w:val="50"/>
              </w:numPr>
              <w:tabs>
                <w:tab w:val="left" w:pos="284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идентифицировать собственные проблемы и определять главную проблему;</w:t>
            </w:r>
          </w:p>
          <w:p w:rsidR="00396317" w:rsidRPr="00396317" w:rsidRDefault="00396317" w:rsidP="00396317">
            <w:pPr>
              <w:widowControl w:val="0"/>
              <w:numPr>
                <w:ilvl w:val="0"/>
                <w:numId w:val="50"/>
              </w:numPr>
              <w:tabs>
                <w:tab w:val="left" w:pos="284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выдвигать версии решения проблемы, формулировать гипотезы, предвосхищать конечный результат;</w:t>
            </w:r>
          </w:p>
          <w:p w:rsidR="00396317" w:rsidRPr="00396317" w:rsidRDefault="00396317" w:rsidP="00396317">
            <w:pPr>
              <w:widowControl w:val="0"/>
              <w:numPr>
                <w:ilvl w:val="0"/>
                <w:numId w:val="50"/>
              </w:numPr>
              <w:tabs>
                <w:tab w:val="left" w:pos="284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ставить цель деятельности на основе определенной проблемы и существующих возможностей;</w:t>
            </w:r>
          </w:p>
          <w:p w:rsidR="00396317" w:rsidRPr="00396317" w:rsidRDefault="00396317" w:rsidP="00396317">
            <w:pPr>
              <w:widowControl w:val="0"/>
              <w:numPr>
                <w:ilvl w:val="0"/>
                <w:numId w:val="50"/>
              </w:numPr>
              <w:tabs>
                <w:tab w:val="left" w:pos="284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учебные задачи как шаги достижения </w:t>
            </w:r>
            <w:r w:rsidRPr="003963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поставленной цели деятельности;</w:t>
            </w:r>
          </w:p>
          <w:p w:rsidR="00396317" w:rsidRPr="00396317" w:rsidRDefault="00396317" w:rsidP="00396317">
            <w:pPr>
              <w:widowControl w:val="0"/>
              <w:numPr>
                <w:ilvl w:val="0"/>
                <w:numId w:val="50"/>
              </w:numPr>
              <w:tabs>
                <w:tab w:val="left" w:pos="284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обосновывать целевые ориентиры и приоритеты ссылками на ценности, указывая и обосновывая логическую последовательность шагов.</w:t>
            </w:r>
          </w:p>
          <w:p w:rsidR="00396317" w:rsidRPr="00396317" w:rsidRDefault="00396317" w:rsidP="00396317">
            <w:pPr>
              <w:widowControl w:val="0"/>
              <w:numPr>
                <w:ilvl w:val="0"/>
                <w:numId w:val="50"/>
              </w:numPr>
              <w:tabs>
                <w:tab w:val="left" w:pos="284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действи</w:t>
            </w:r>
            <w:proofErr w:type="gramStart"/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я) в соответствии с учебной и познавательной задачей и составлять алгоритм их выполнения;</w:t>
            </w:r>
          </w:p>
          <w:p w:rsidR="00396317" w:rsidRPr="00396317" w:rsidRDefault="00396317" w:rsidP="00396317">
            <w:pPr>
              <w:widowControl w:val="0"/>
              <w:numPr>
                <w:ilvl w:val="0"/>
                <w:numId w:val="50"/>
              </w:numPr>
              <w:tabs>
                <w:tab w:val="left" w:pos="284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обосновывать и осуществлять выбор наиболее эффективных способов решения учебных и познавательных задач;</w:t>
            </w:r>
          </w:p>
          <w:p w:rsidR="00396317" w:rsidRPr="00396317" w:rsidRDefault="00396317" w:rsidP="00396317">
            <w:pPr>
              <w:widowControl w:val="0"/>
              <w:numPr>
                <w:ilvl w:val="0"/>
                <w:numId w:val="50"/>
              </w:numPr>
              <w:tabs>
                <w:tab w:val="left" w:pos="284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определять/находить, в том числе из предложенных вариантов, условия для выполнения учебной и познавательной задачи;</w:t>
            </w:r>
          </w:p>
          <w:p w:rsidR="00396317" w:rsidRPr="00396317" w:rsidRDefault="00396317" w:rsidP="00396317">
            <w:pPr>
              <w:widowControl w:val="0"/>
              <w:numPr>
                <w:ilvl w:val="0"/>
                <w:numId w:val="50"/>
              </w:numPr>
              <w:tabs>
                <w:tab w:val="left" w:pos="284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 xml:space="preserve">выстраивать жизненные планы на краткосрочное будущее (заявлять целевые ориентиры, ставить адекватные им задачи и предлагать действия, </w:t>
            </w:r>
            <w:r w:rsidRPr="003963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указывая и обосновывая логическую последовательность шагов);</w:t>
            </w:r>
          </w:p>
          <w:p w:rsidR="00396317" w:rsidRPr="00396317" w:rsidRDefault="00396317" w:rsidP="00396317">
            <w:pPr>
              <w:widowControl w:val="0"/>
              <w:numPr>
                <w:ilvl w:val="0"/>
                <w:numId w:val="50"/>
              </w:numPr>
              <w:tabs>
                <w:tab w:val="left" w:pos="284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выбирать из предложенных вариантов и самостоятельно искать средства/ресурсы для решения задачи/достижения цели;</w:t>
            </w:r>
          </w:p>
          <w:p w:rsidR="00396317" w:rsidRPr="00396317" w:rsidRDefault="00396317" w:rsidP="00396317">
            <w:pPr>
              <w:widowControl w:val="0"/>
              <w:numPr>
                <w:ilvl w:val="0"/>
                <w:numId w:val="50"/>
              </w:numPr>
              <w:tabs>
                <w:tab w:val="left" w:pos="284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составлять план решения проблемы (выполнения проекта, проведения исследования);</w:t>
            </w:r>
          </w:p>
          <w:p w:rsidR="00396317" w:rsidRPr="00396317" w:rsidRDefault="00396317" w:rsidP="00396317">
            <w:pPr>
              <w:widowControl w:val="0"/>
              <w:numPr>
                <w:ilvl w:val="0"/>
                <w:numId w:val="50"/>
              </w:numPr>
              <w:tabs>
                <w:tab w:val="left" w:pos="284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определять потенциальные затруднения при решении учебной и познавательной задачи и находить средства для их устранения;</w:t>
            </w:r>
          </w:p>
          <w:p w:rsidR="00396317" w:rsidRPr="00396317" w:rsidRDefault="00396317" w:rsidP="00396317">
            <w:pPr>
              <w:widowControl w:val="0"/>
              <w:numPr>
                <w:ilvl w:val="0"/>
                <w:numId w:val="50"/>
              </w:numPr>
              <w:tabs>
                <w:tab w:val="left" w:pos="284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описывать свой опыт, оформляя его для передачи другим людям в виде технологии решения практических задач определенного класса;</w:t>
            </w:r>
          </w:p>
          <w:p w:rsidR="00396317" w:rsidRPr="00396317" w:rsidRDefault="00396317" w:rsidP="00396317">
            <w:pPr>
              <w:widowControl w:val="0"/>
              <w:numPr>
                <w:ilvl w:val="0"/>
                <w:numId w:val="50"/>
              </w:numPr>
              <w:tabs>
                <w:tab w:val="left" w:pos="284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планировать и корректировать свою индивидуальную образовательную траекторию.</w:t>
            </w:r>
          </w:p>
          <w:p w:rsidR="00396317" w:rsidRPr="00396317" w:rsidRDefault="00396317" w:rsidP="00396317">
            <w:pPr>
              <w:widowControl w:val="0"/>
              <w:numPr>
                <w:ilvl w:val="0"/>
                <w:numId w:val="50"/>
              </w:numPr>
              <w:tabs>
                <w:tab w:val="left" w:pos="284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определять совместно с педагогом и сверстниками критерии планируемых результатов и критерии оценки своей учебной деятельности;</w:t>
            </w:r>
          </w:p>
          <w:p w:rsidR="00396317" w:rsidRPr="00396317" w:rsidRDefault="00396317" w:rsidP="00396317">
            <w:pPr>
              <w:widowControl w:val="0"/>
              <w:numPr>
                <w:ilvl w:val="0"/>
                <w:numId w:val="50"/>
              </w:numPr>
              <w:tabs>
                <w:tab w:val="left" w:pos="284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систематизировать (в том числе выбирать приоритетные) критерии планируемых результатов и оценки своей деятельности;</w:t>
            </w:r>
          </w:p>
          <w:p w:rsidR="00396317" w:rsidRPr="00396317" w:rsidRDefault="00396317" w:rsidP="00396317">
            <w:pPr>
              <w:widowControl w:val="0"/>
              <w:numPr>
                <w:ilvl w:val="0"/>
                <w:numId w:val="50"/>
              </w:numPr>
              <w:tabs>
                <w:tab w:val="left" w:pos="284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      </w:r>
          </w:p>
          <w:p w:rsidR="00396317" w:rsidRPr="00396317" w:rsidRDefault="00396317" w:rsidP="00396317">
            <w:pPr>
              <w:widowControl w:val="0"/>
              <w:numPr>
                <w:ilvl w:val="0"/>
                <w:numId w:val="50"/>
              </w:numPr>
              <w:tabs>
                <w:tab w:val="left" w:pos="284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оценивать свою деятельность, аргументируя причины достижения или отсутствия планируемого результата;</w:t>
            </w:r>
          </w:p>
          <w:p w:rsidR="00396317" w:rsidRPr="00396317" w:rsidRDefault="00396317" w:rsidP="00396317">
            <w:pPr>
              <w:widowControl w:val="0"/>
              <w:numPr>
                <w:ilvl w:val="0"/>
                <w:numId w:val="50"/>
              </w:numPr>
              <w:tabs>
                <w:tab w:val="left" w:pos="284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достаточные средства для выполнения учебных действий в изменяющейся ситуации и/или при отсутствии планируемого </w:t>
            </w:r>
            <w:r w:rsidRPr="003963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результата;</w:t>
            </w:r>
          </w:p>
          <w:p w:rsidR="00396317" w:rsidRPr="00396317" w:rsidRDefault="00396317" w:rsidP="00396317">
            <w:pPr>
              <w:widowControl w:val="0"/>
              <w:numPr>
                <w:ilvl w:val="0"/>
                <w:numId w:val="50"/>
              </w:numPr>
              <w:tabs>
                <w:tab w:val="left" w:pos="284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      </w:r>
          </w:p>
          <w:p w:rsidR="00396317" w:rsidRPr="00396317" w:rsidRDefault="00396317" w:rsidP="00396317">
            <w:pPr>
              <w:widowControl w:val="0"/>
              <w:numPr>
                <w:ilvl w:val="0"/>
                <w:numId w:val="50"/>
              </w:numPr>
              <w:tabs>
                <w:tab w:val="left" w:pos="284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      </w:r>
          </w:p>
          <w:p w:rsidR="00396317" w:rsidRPr="00396317" w:rsidRDefault="00396317" w:rsidP="00396317">
            <w:pPr>
              <w:widowControl w:val="0"/>
              <w:numPr>
                <w:ilvl w:val="0"/>
                <w:numId w:val="50"/>
              </w:numPr>
              <w:tabs>
                <w:tab w:val="left" w:pos="284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сверять свои действия с целью и, при необходимости, исправлять ошибки самостоятельно.</w:t>
            </w:r>
          </w:p>
          <w:p w:rsidR="00396317" w:rsidRPr="00396317" w:rsidRDefault="00396317" w:rsidP="00396317">
            <w:pPr>
              <w:widowControl w:val="0"/>
              <w:numPr>
                <w:ilvl w:val="0"/>
                <w:numId w:val="50"/>
              </w:numPr>
              <w:tabs>
                <w:tab w:val="left" w:pos="284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определять критерии правильности (корректности) выполнения учебной задачи;</w:t>
            </w:r>
          </w:p>
          <w:p w:rsidR="00396317" w:rsidRPr="00396317" w:rsidRDefault="00396317" w:rsidP="00396317">
            <w:pPr>
              <w:widowControl w:val="0"/>
              <w:numPr>
                <w:ilvl w:val="0"/>
                <w:numId w:val="50"/>
              </w:numPr>
              <w:tabs>
                <w:tab w:val="left" w:pos="284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и обосновывать </w:t>
            </w:r>
            <w:r w:rsidRPr="003963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применение соответствующего инструментария для выполнения учебной задачи;</w:t>
            </w:r>
          </w:p>
          <w:p w:rsidR="00396317" w:rsidRPr="00396317" w:rsidRDefault="00396317" w:rsidP="00396317">
            <w:pPr>
              <w:widowControl w:val="0"/>
              <w:numPr>
                <w:ilvl w:val="0"/>
                <w:numId w:val="50"/>
              </w:numPr>
              <w:tabs>
                <w:tab w:val="left" w:pos="284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      </w:r>
          </w:p>
          <w:p w:rsidR="00396317" w:rsidRPr="00396317" w:rsidRDefault="00396317" w:rsidP="00396317">
            <w:pPr>
              <w:widowControl w:val="0"/>
              <w:numPr>
                <w:ilvl w:val="0"/>
                <w:numId w:val="50"/>
              </w:numPr>
              <w:tabs>
                <w:tab w:val="left" w:pos="284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оценивать продукт своей деятельности по заданным и/или самостоятельно определенным критериям в соответствии с целью деятельности;</w:t>
            </w:r>
          </w:p>
          <w:p w:rsidR="00396317" w:rsidRPr="00396317" w:rsidRDefault="00396317" w:rsidP="00396317">
            <w:pPr>
              <w:widowControl w:val="0"/>
              <w:numPr>
                <w:ilvl w:val="0"/>
                <w:numId w:val="50"/>
              </w:numPr>
              <w:tabs>
                <w:tab w:val="left" w:pos="284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обосновывать достижимость цели выбранным способом на основе оценки своих внутренних ресурсов и доступных внешних ресурсов;</w:t>
            </w:r>
          </w:p>
          <w:p w:rsidR="00396317" w:rsidRPr="00396317" w:rsidRDefault="00396317" w:rsidP="00396317">
            <w:pPr>
              <w:widowControl w:val="0"/>
              <w:numPr>
                <w:ilvl w:val="0"/>
                <w:numId w:val="50"/>
              </w:numPr>
              <w:tabs>
                <w:tab w:val="left" w:pos="284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фиксировать и анализировать динамику собственных образовательных результатов.</w:t>
            </w:r>
          </w:p>
          <w:p w:rsidR="00396317" w:rsidRPr="00396317" w:rsidRDefault="00396317" w:rsidP="00396317">
            <w:pPr>
              <w:widowControl w:val="0"/>
              <w:numPr>
                <w:ilvl w:val="0"/>
                <w:numId w:val="50"/>
              </w:numPr>
              <w:tabs>
                <w:tab w:val="left" w:pos="284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 xml:space="preserve">наблюдать и анализировать собственную учебную </w:t>
            </w:r>
            <w:r w:rsidRPr="003963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познавательную деятельность и деятельность других обучающихся в процессе взаимопроверки;</w:t>
            </w:r>
          </w:p>
          <w:p w:rsidR="00396317" w:rsidRPr="00396317" w:rsidRDefault="00396317" w:rsidP="00396317">
            <w:pPr>
              <w:widowControl w:val="0"/>
              <w:numPr>
                <w:ilvl w:val="0"/>
                <w:numId w:val="50"/>
              </w:numPr>
              <w:tabs>
                <w:tab w:val="left" w:pos="284"/>
                <w:tab w:val="left" w:pos="993"/>
              </w:tabs>
              <w:spacing w:after="0" w:line="240" w:lineRule="auto"/>
              <w:ind w:left="0" w:firstLine="0"/>
              <w:jc w:val="both"/>
              <w:rPr>
                <w:rStyle w:val="dash041e005f0431005f044b005f0447005f043d005f044b005f0439005f005fchar1char1"/>
                <w:rFonts w:cs="Times New Roman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 xml:space="preserve">соотносить реальные и планируемые результаты </w:t>
            </w:r>
          </w:p>
        </w:tc>
        <w:tc>
          <w:tcPr>
            <w:tcW w:w="2268" w:type="dxa"/>
            <w:vMerge w:val="restart"/>
            <w:shd w:val="clear" w:color="auto" w:fill="FFFFFF" w:themeFill="background1"/>
          </w:tcPr>
          <w:p w:rsidR="00396317" w:rsidRPr="00396317" w:rsidRDefault="00396317" w:rsidP="00396317">
            <w:pPr>
              <w:spacing w:after="0" w:line="240" w:lineRule="auto"/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</w:pPr>
            <w:r w:rsidRPr="00396317"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  <w:lastRenderedPageBreak/>
              <w:t xml:space="preserve">1. 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</w:t>
            </w:r>
            <w:r w:rsidRPr="00396317"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  <w:lastRenderedPageBreak/>
              <w:t>судьбе российского народа)</w:t>
            </w:r>
            <w:proofErr w:type="gramStart"/>
            <w:r w:rsidRPr="00396317"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  <w:t>.О</w:t>
            </w:r>
            <w:proofErr w:type="gramEnd"/>
            <w:r w:rsidRPr="00396317"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  <w:t>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</w:t>
            </w:r>
          </w:p>
          <w:p w:rsidR="00396317" w:rsidRPr="00396317" w:rsidRDefault="00396317" w:rsidP="00396317">
            <w:pPr>
              <w:spacing w:after="0" w:line="240" w:lineRule="auto"/>
              <w:rPr>
                <w:rStyle w:val="ListParagraphChar1"/>
                <w:rFonts w:eastAsia="Calibri"/>
                <w:color w:val="000000"/>
                <w:sz w:val="24"/>
                <w:szCs w:val="24"/>
              </w:rPr>
            </w:pPr>
            <w:r w:rsidRPr="00396317"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  <w:t>2. Осознанное, уважительное и доброжелательное отношение к истории, культуре, религии, традициям, языкам, ценностям народов России и народов мира.</w:t>
            </w:r>
          </w:p>
          <w:p w:rsidR="00396317" w:rsidRPr="00396317" w:rsidRDefault="00396317" w:rsidP="00396317">
            <w:pPr>
              <w:spacing w:after="0" w:line="240" w:lineRule="auto"/>
              <w:rPr>
                <w:rStyle w:val="ListParagraphChar1"/>
                <w:rFonts w:eastAsia="Calibri"/>
                <w:color w:val="000000"/>
                <w:sz w:val="24"/>
                <w:szCs w:val="24"/>
              </w:rPr>
            </w:pPr>
            <w:r w:rsidRPr="00396317"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  <w:t xml:space="preserve">3. </w:t>
            </w:r>
            <w:proofErr w:type="gramStart"/>
            <w:r w:rsidRPr="00396317"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  <w:t xml:space="preserve">Развитое моральное сознание и компетентность в </w:t>
            </w:r>
            <w:r w:rsidRPr="00396317"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  <w:lastRenderedPageBreak/>
              <w:t>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отсутствию.</w:t>
            </w:r>
            <w:proofErr w:type="gramEnd"/>
          </w:p>
          <w:p w:rsidR="00396317" w:rsidRPr="00396317" w:rsidRDefault="00396317" w:rsidP="00396317">
            <w:pPr>
              <w:spacing w:after="0" w:line="240" w:lineRule="auto"/>
              <w:rPr>
                <w:rStyle w:val="ListParagraphChar1"/>
                <w:rFonts w:eastAsia="Calibri"/>
                <w:color w:val="000000"/>
                <w:sz w:val="24"/>
                <w:szCs w:val="24"/>
              </w:rPr>
            </w:pPr>
            <w:r w:rsidRPr="00396317">
              <w:rPr>
                <w:rStyle w:val="ListParagraphChar1"/>
                <w:rFonts w:eastAsia="Calibri"/>
                <w:color w:val="000000"/>
                <w:sz w:val="24"/>
                <w:szCs w:val="24"/>
              </w:rPr>
              <w:t>4.</w:t>
            </w:r>
            <w:r w:rsidRPr="00396317"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  <w:t xml:space="preserve"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</w:t>
            </w:r>
            <w:r w:rsidRPr="00396317"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  <w:lastRenderedPageBreak/>
              <w:t>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  <w:p w:rsidR="00396317" w:rsidRPr="00396317" w:rsidRDefault="00396317" w:rsidP="00396317">
            <w:pPr>
              <w:spacing w:after="0" w:line="240" w:lineRule="auto"/>
              <w:rPr>
                <w:rStyle w:val="ListParagraphChar1"/>
                <w:rFonts w:eastAsia="Calibri"/>
                <w:color w:val="000000"/>
                <w:sz w:val="24"/>
                <w:szCs w:val="24"/>
              </w:rPr>
            </w:pPr>
            <w:r w:rsidRPr="00396317"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  <w:t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людьми.</w:t>
            </w:r>
          </w:p>
          <w:p w:rsidR="00396317" w:rsidRPr="00396317" w:rsidRDefault="00396317" w:rsidP="00396317">
            <w:pPr>
              <w:spacing w:after="0" w:line="240" w:lineRule="auto"/>
              <w:rPr>
                <w:rStyle w:val="ListParagraphChar1"/>
                <w:rFonts w:eastAsia="Calibri"/>
                <w:color w:val="000000"/>
                <w:sz w:val="24"/>
                <w:szCs w:val="24"/>
              </w:rPr>
            </w:pPr>
            <w:r w:rsidRPr="00396317"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  <w:t xml:space="preserve">6. Освоенность социальных норм, правил поведения, ролей и форм социальной жизни в группах и сообществах. </w:t>
            </w:r>
          </w:p>
          <w:p w:rsidR="00396317" w:rsidRPr="00842C2A" w:rsidRDefault="00396317" w:rsidP="00842C2A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  <w:t xml:space="preserve">7. Развитость эстетического сознания через </w:t>
            </w:r>
            <w:r w:rsidRPr="00396317"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  <w:lastRenderedPageBreak/>
              <w:t xml:space="preserve">освоение художественного наследия народов </w:t>
            </w:r>
            <w:r w:rsidRPr="00842C2A">
              <w:rPr>
                <w:rStyle w:val="dash041e005f0431005f044b005f0447005f043d005f044b005f0439005f005fchar1char1"/>
                <w:rFonts w:cs="Times New Roman"/>
                <w:color w:val="000000"/>
                <w:szCs w:val="24"/>
                <w:shd w:val="clear" w:color="auto" w:fill="FFFFFF" w:themeFill="background1"/>
              </w:rPr>
              <w:t xml:space="preserve">России и мира, </w:t>
            </w:r>
            <w:r w:rsidRPr="00842C2A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 xml:space="preserve">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      </w:r>
            <w:proofErr w:type="spellStart"/>
            <w:r w:rsidRPr="00842C2A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сформированность</w:t>
            </w:r>
            <w:proofErr w:type="spellEnd"/>
            <w:r w:rsidRPr="00842C2A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</w:t>
            </w:r>
            <w:r w:rsidRPr="00842C2A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lastRenderedPageBreak/>
              <w:t>окружающего мира; способность к эмоционально-</w:t>
            </w:r>
            <w:r w:rsidRPr="00842C2A">
              <w:rPr>
                <w:rFonts w:ascii="Times New Roman" w:hAnsi="Times New Roman" w:cs="Times New Roman"/>
                <w:sz w:val="24"/>
                <w:szCs w:val="24"/>
              </w:rPr>
              <w:t xml:space="preserve">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      </w:r>
            <w:proofErr w:type="gramStart"/>
            <w:r w:rsidRPr="00842C2A">
              <w:rPr>
                <w:rFonts w:ascii="Times New Roman" w:hAnsi="Times New Roman" w:cs="Times New Roman"/>
                <w:sz w:val="24"/>
                <w:szCs w:val="24"/>
              </w:rPr>
              <w:t>выраженной</w:t>
            </w:r>
            <w:proofErr w:type="gramEnd"/>
            <w:r w:rsidRPr="00842C2A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в понимании красоты человека; потребность в общении с художественными произведениями, </w:t>
            </w:r>
            <w:proofErr w:type="spellStart"/>
            <w:r w:rsidRPr="00842C2A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842C2A">
              <w:rPr>
                <w:rFonts w:ascii="Times New Roman" w:hAnsi="Times New Roman" w:cs="Times New Roman"/>
                <w:sz w:val="24"/>
                <w:szCs w:val="24"/>
              </w:rPr>
              <w:t xml:space="preserve"> активного отношения к традициям художественной культуры как смысловой, эстетической и личностно-значимой ценности).</w:t>
            </w:r>
          </w:p>
          <w:p w:rsidR="00396317" w:rsidRPr="00396317" w:rsidRDefault="00396317" w:rsidP="00842C2A">
            <w:pPr>
              <w:shd w:val="clear" w:color="auto" w:fill="FFFFFF" w:themeFill="background1"/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</w:pPr>
            <w:r w:rsidRPr="00842C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9. </w:t>
            </w:r>
            <w:proofErr w:type="spellStart"/>
            <w:r w:rsidRPr="00842C2A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842C2A">
              <w:rPr>
                <w:rFonts w:ascii="Times New Roman" w:hAnsi="Times New Roman" w:cs="Times New Roman"/>
                <w:sz w:val="24"/>
                <w:szCs w:val="24"/>
              </w:rPr>
      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</w:t>
            </w:r>
            <w:r w:rsidRPr="00396317"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  <w:t xml:space="preserve">современного мира. </w:t>
            </w:r>
          </w:p>
          <w:p w:rsidR="00396317" w:rsidRPr="00396317" w:rsidRDefault="00396317" w:rsidP="00396317">
            <w:pPr>
              <w:spacing w:after="0" w:line="240" w:lineRule="auto"/>
              <w:rPr>
                <w:rStyle w:val="dash041e005f0431005f044b005f0447005f043d005f044b005f0439005f005fchar1char1"/>
                <w:rFonts w:cs="Times New Roman"/>
                <w:color w:val="000000"/>
                <w:szCs w:val="24"/>
                <w:lang w:eastAsia="ru-RU"/>
              </w:rPr>
            </w:pPr>
            <w:r w:rsidRPr="00396317"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  <w:t xml:space="preserve">10. </w:t>
            </w:r>
            <w:proofErr w:type="spellStart"/>
            <w:r w:rsidRPr="00396317"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  <w:t>Сформированность</w:t>
            </w:r>
            <w:proofErr w:type="spellEnd"/>
            <w:r w:rsidRPr="00396317"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  <w:t xml:space="preserve"> ценности здорового и безопасного образа жизни.</w:t>
            </w:r>
          </w:p>
        </w:tc>
      </w:tr>
      <w:tr w:rsidR="00396317" w:rsidRPr="00396317" w:rsidTr="00842C2A">
        <w:tc>
          <w:tcPr>
            <w:tcW w:w="392" w:type="dxa"/>
            <w:tcBorders>
              <w:top w:val="single" w:sz="4" w:space="0" w:color="auto"/>
            </w:tcBorders>
          </w:tcPr>
          <w:p w:rsidR="00396317" w:rsidRPr="00396317" w:rsidRDefault="00396317" w:rsidP="003963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60" w:type="dxa"/>
            <w:tcBorders>
              <w:top w:val="single" w:sz="4" w:space="0" w:color="auto"/>
            </w:tcBorders>
          </w:tcPr>
          <w:p w:rsidR="00396317" w:rsidRPr="00396317" w:rsidRDefault="00396317" w:rsidP="003963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изобразительного искусства и основы образного языка</w:t>
            </w:r>
          </w:p>
        </w:tc>
        <w:tc>
          <w:tcPr>
            <w:tcW w:w="4286" w:type="dxa"/>
            <w:gridSpan w:val="2"/>
            <w:tcBorders>
              <w:top w:val="single" w:sz="4" w:space="0" w:color="auto"/>
            </w:tcBorders>
          </w:tcPr>
          <w:p w:rsidR="00396317" w:rsidRPr="00396317" w:rsidRDefault="00396317" w:rsidP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*называть пространственные и временные виды искусства и объяснять, в чем состоит различие временных и пространственных видов искусства;</w:t>
            </w:r>
          </w:p>
          <w:p w:rsidR="00396317" w:rsidRPr="00396317" w:rsidRDefault="00396317" w:rsidP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*классифицировать жанровую систему в изобразительном искусстве и ее значение для анализа развития искусства и понимания изменений видения мира;</w:t>
            </w:r>
          </w:p>
          <w:p w:rsidR="00396317" w:rsidRPr="00396317" w:rsidRDefault="00396317" w:rsidP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*объяснять разницу между предметом изображения, сюжетом и содержанием изображения; композиционным навыкам работы, чувству ритма, работе с различными художественными материалами;</w:t>
            </w:r>
          </w:p>
          <w:p w:rsidR="00396317" w:rsidRPr="00396317" w:rsidRDefault="00396317" w:rsidP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*создавать образы, используя все выразительные возможности художественных материалов;</w:t>
            </w:r>
          </w:p>
          <w:p w:rsidR="00396317" w:rsidRPr="00396317" w:rsidRDefault="00396317" w:rsidP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*простым навыкам изображения с помощью пятна и тональных отношений;</w:t>
            </w:r>
          </w:p>
          <w:p w:rsidR="00396317" w:rsidRPr="00396317" w:rsidRDefault="00396317" w:rsidP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*навыку плоскостного силуэтного изображения обычных, простых предметов (кухонная утварь);</w:t>
            </w:r>
          </w:p>
          <w:p w:rsidR="00396317" w:rsidRPr="00396317" w:rsidRDefault="00396317" w:rsidP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*изображать сложную форму предмета </w:t>
            </w: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(силуэт) как соотношение простых геометрических фигур, соблюдая их пропорции;</w:t>
            </w:r>
          </w:p>
          <w:p w:rsidR="00396317" w:rsidRPr="00396317" w:rsidRDefault="00396317" w:rsidP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*создавать линейные изображения геометрических тел и натюрморт с натуры из геометрических тел;</w:t>
            </w:r>
          </w:p>
          <w:p w:rsidR="00396317" w:rsidRPr="00396317" w:rsidRDefault="00396317" w:rsidP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*строить изображения простых предметов по правилам линейной перспективы;</w:t>
            </w:r>
          </w:p>
          <w:p w:rsidR="00396317" w:rsidRPr="00396317" w:rsidRDefault="00396317" w:rsidP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*характеризовать освещение как важнейшее выразительное средство изобразительного искусства, как средство построения объема предметов и глубины пространства;</w:t>
            </w:r>
          </w:p>
          <w:p w:rsidR="00396317" w:rsidRPr="00396317" w:rsidRDefault="00396317" w:rsidP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*передавать с помощью света характер формы и эмоциональное напряжение в композиции натюрморта;</w:t>
            </w:r>
          </w:p>
          <w:p w:rsidR="00396317" w:rsidRPr="00396317" w:rsidRDefault="00396317" w:rsidP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*творческому опыту выполнения графического натюрморта и гравюры наклейками на картоне;</w:t>
            </w:r>
          </w:p>
          <w:p w:rsidR="00396317" w:rsidRPr="00396317" w:rsidRDefault="00396317" w:rsidP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*выражать цветом в натюрморте собственное настроение и переживания;</w:t>
            </w:r>
          </w:p>
          <w:p w:rsidR="00396317" w:rsidRPr="00396317" w:rsidRDefault="00396317" w:rsidP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*рассуждать о разных способах передачи перспективы в изобразительном искусстве как выражении различных мировоззренческих смыслов;</w:t>
            </w:r>
          </w:p>
          <w:p w:rsidR="00396317" w:rsidRPr="00396317" w:rsidRDefault="00396317" w:rsidP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*применять перспективу в практической творческой работе;</w:t>
            </w:r>
          </w:p>
          <w:p w:rsidR="00396317" w:rsidRPr="00396317" w:rsidRDefault="00396317" w:rsidP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*навыкам изображения перспективных сокращений в зарисовках наблюдаемого;</w:t>
            </w:r>
          </w:p>
          <w:p w:rsidR="00396317" w:rsidRPr="00396317" w:rsidRDefault="00396317" w:rsidP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*навыкам изображения уходящего вдаль пространства, применяя правила линейной и воздушной перспективы;</w:t>
            </w:r>
          </w:p>
          <w:p w:rsidR="00396317" w:rsidRPr="00396317" w:rsidRDefault="00396317" w:rsidP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*видеть, наблюдать и эстетически переживать изменчивость цветового </w:t>
            </w: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состояния и настроения в природе;</w:t>
            </w:r>
          </w:p>
          <w:p w:rsidR="00396317" w:rsidRPr="00396317" w:rsidRDefault="00396317" w:rsidP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*навыкам создания пейзажных зарисовок;</w:t>
            </w:r>
          </w:p>
          <w:p w:rsidR="00396317" w:rsidRPr="00396317" w:rsidRDefault="00396317" w:rsidP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*различать и характеризовать понятия: пространство, ракурс, воздушная перспектива;</w:t>
            </w:r>
          </w:p>
          <w:p w:rsidR="00396317" w:rsidRPr="00396317" w:rsidRDefault="00396317" w:rsidP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*пользоваться правилами работы на пленэре;</w:t>
            </w:r>
          </w:p>
          <w:p w:rsidR="00396317" w:rsidRPr="00396317" w:rsidRDefault="00396317" w:rsidP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*использовать цвет как инструмент передачи своих чувств и представлений о красоте; осознавать, что колорит является средством эмоциональной выразительности живописного произведения;</w:t>
            </w:r>
          </w:p>
          <w:p w:rsidR="00396317" w:rsidRPr="00396317" w:rsidRDefault="00396317" w:rsidP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*навыкам композиции, наблюдательной перспективы и ритмической организации плоскости изображения;</w:t>
            </w:r>
          </w:p>
          <w:p w:rsidR="00396317" w:rsidRPr="00396317" w:rsidRDefault="00396317" w:rsidP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*различать основные средства художественной выразительности в изобразительном искусстве (линия, пятно, тон, цвет, форма, перспектива и др.);</w:t>
            </w:r>
          </w:p>
          <w:p w:rsidR="00396317" w:rsidRPr="00396317" w:rsidRDefault="00396317" w:rsidP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*определять композицию как целостный и образный строй произведения, роль формата, выразительное значение размера произведения, соотношение целого и детали, значение каждого фрагмента в его метафорическом смысле;</w:t>
            </w:r>
          </w:p>
          <w:p w:rsidR="00396317" w:rsidRPr="00396317" w:rsidRDefault="00396317" w:rsidP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*пользоваться красками (гуашь, акварель), несколькими графическими материалами (карандаш, тушь), обладать первичными навыками лепки, использовать коллажные техники;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396317" w:rsidRPr="00396317" w:rsidRDefault="00396317" w:rsidP="0039631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выделять признаки для установления стилевых связей в процессе изучения изобразительного искусства;</w:t>
            </w:r>
          </w:p>
          <w:p w:rsidR="00396317" w:rsidRPr="00396317" w:rsidRDefault="00396317" w:rsidP="00396317">
            <w:pPr>
              <w:pStyle w:val="22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709"/>
              <w:rPr>
                <w:i/>
                <w:iCs/>
                <w:color w:val="000000"/>
                <w:sz w:val="24"/>
                <w:szCs w:val="24"/>
                <w:lang w:val="ru-RU" w:eastAsia="en-US"/>
              </w:rPr>
            </w:pPr>
          </w:p>
          <w:p w:rsidR="00396317" w:rsidRPr="00396317" w:rsidRDefault="00396317" w:rsidP="003963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</w:tcPr>
          <w:p w:rsidR="00396317" w:rsidRPr="00396317" w:rsidRDefault="00396317" w:rsidP="003963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FFFFFF" w:themeFill="background1"/>
          </w:tcPr>
          <w:p w:rsidR="00396317" w:rsidRPr="00396317" w:rsidRDefault="00396317" w:rsidP="00396317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96317" w:rsidRPr="00396317" w:rsidTr="00842C2A">
        <w:tc>
          <w:tcPr>
            <w:tcW w:w="392" w:type="dxa"/>
          </w:tcPr>
          <w:p w:rsidR="00396317" w:rsidRPr="00396317" w:rsidRDefault="00396317" w:rsidP="003963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660" w:type="dxa"/>
          </w:tcPr>
          <w:p w:rsidR="00396317" w:rsidRPr="00396317" w:rsidRDefault="00396317" w:rsidP="003963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Понимание смысла деятельности художника</w:t>
            </w:r>
          </w:p>
        </w:tc>
        <w:tc>
          <w:tcPr>
            <w:tcW w:w="4286" w:type="dxa"/>
            <w:gridSpan w:val="2"/>
          </w:tcPr>
          <w:p w:rsidR="00396317" w:rsidRPr="00396317" w:rsidRDefault="00396317" w:rsidP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*использовать цвет как инструмент передачи своих чувств и представлений о красоте; осознавать, </w:t>
            </w: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что колорит является средством эмоциональной выразительности живописного произведения;</w:t>
            </w:r>
          </w:p>
          <w:p w:rsidR="00396317" w:rsidRPr="00396317" w:rsidRDefault="00396317" w:rsidP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*навыкам композиции, наблюдательной перспективы и ритмической организации плоскости изображения;</w:t>
            </w:r>
          </w:p>
          <w:p w:rsidR="00396317" w:rsidRPr="00396317" w:rsidRDefault="00396317" w:rsidP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*различать основные средства художественной выразительности в изобразительном искусстве (линия, пятно, тон, цвет, форма, перспектива и др.);</w:t>
            </w:r>
          </w:p>
          <w:p w:rsidR="00396317" w:rsidRPr="00396317" w:rsidRDefault="00396317" w:rsidP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*определять композицию как целостный и образный строй произведения, роль формата, выразительное значение размера произведения, соотношение целого и детали, значение каждого фрагмента в его метафорическом смысле;</w:t>
            </w:r>
          </w:p>
          <w:p w:rsidR="00396317" w:rsidRPr="00396317" w:rsidRDefault="00396317" w:rsidP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*пользоваться красками (гуашь, акварель), несколькими графическими материалами (карандаш, тушь), обладать первичными навыками лепки, использовать коллажные техники;</w:t>
            </w:r>
          </w:p>
        </w:tc>
        <w:tc>
          <w:tcPr>
            <w:tcW w:w="2409" w:type="dxa"/>
          </w:tcPr>
          <w:p w:rsidR="00396317" w:rsidRPr="00396317" w:rsidRDefault="00396317" w:rsidP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 xml:space="preserve">*осознавать главные темы искусства и, обращаясь к ним в </w:t>
            </w:r>
            <w:r w:rsidRPr="0039631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собственной художественно-творческой деятельности, создавать выразительные образы;</w:t>
            </w:r>
          </w:p>
          <w:p w:rsidR="00396317" w:rsidRPr="00396317" w:rsidRDefault="00396317" w:rsidP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396317" w:rsidRPr="00396317" w:rsidRDefault="00396317" w:rsidP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</w:tcPr>
          <w:p w:rsidR="00396317" w:rsidRPr="00396317" w:rsidRDefault="00396317" w:rsidP="003963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FFFFFF" w:themeFill="background1"/>
          </w:tcPr>
          <w:p w:rsidR="00396317" w:rsidRPr="00396317" w:rsidRDefault="00396317" w:rsidP="00396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317" w:rsidRPr="00396317" w:rsidTr="00842C2A">
        <w:tc>
          <w:tcPr>
            <w:tcW w:w="392" w:type="dxa"/>
          </w:tcPr>
          <w:p w:rsidR="00396317" w:rsidRPr="00396317" w:rsidRDefault="00396317" w:rsidP="003963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660" w:type="dxa"/>
          </w:tcPr>
          <w:p w:rsidR="00396317" w:rsidRPr="00396317" w:rsidRDefault="00396317" w:rsidP="003963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Стили, направления виды и жанры в русском изобразительном искусстве и архитектуре XVIII - XIX вв.</w:t>
            </w:r>
          </w:p>
          <w:p w:rsidR="00396317" w:rsidRPr="00396317" w:rsidRDefault="00396317" w:rsidP="003963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86" w:type="dxa"/>
            <w:gridSpan w:val="2"/>
          </w:tcPr>
          <w:p w:rsidR="00396317" w:rsidRPr="00396317" w:rsidRDefault="00396317" w:rsidP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*различать и характеризовать понятия: эпический пейзаж, романтический пейзаж, пейзаж настроения, пленэр, импрессионизм;</w:t>
            </w:r>
          </w:p>
          <w:p w:rsidR="00396317" w:rsidRPr="00396317" w:rsidRDefault="00396317" w:rsidP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*различать и характеризовать виды портрета;</w:t>
            </w:r>
          </w:p>
          <w:p w:rsidR="00396317" w:rsidRPr="00396317" w:rsidRDefault="00396317" w:rsidP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*понимать и характеризовать основы изображения головы человека;</w:t>
            </w:r>
          </w:p>
          <w:p w:rsidR="00396317" w:rsidRPr="00396317" w:rsidRDefault="00396317" w:rsidP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*пользоваться навыками работы с доступными скульптурными материалами;</w:t>
            </w:r>
          </w:p>
          <w:p w:rsidR="00396317" w:rsidRPr="00396317" w:rsidRDefault="00396317" w:rsidP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*видеть и использовать в качестве средств выражения соотношения пропорций, характер освещения, </w:t>
            </w: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цветовые отношения при изображении с натуры, по представлению, по памяти;</w:t>
            </w:r>
          </w:p>
          <w:p w:rsidR="00396317" w:rsidRPr="00396317" w:rsidRDefault="00396317" w:rsidP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*видеть конструктивную форму предмета, владеть первичными навыками плоского и объемного изображения предмета и группы предметов;</w:t>
            </w:r>
          </w:p>
          <w:p w:rsidR="00396317" w:rsidRPr="00396317" w:rsidRDefault="00396317" w:rsidP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*использовать графические материалы в работе над портретом;</w:t>
            </w:r>
          </w:p>
          <w:p w:rsidR="00396317" w:rsidRPr="00396317" w:rsidRDefault="00396317" w:rsidP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*использовать образные возможности освещения в портрете;</w:t>
            </w:r>
          </w:p>
          <w:p w:rsidR="00396317" w:rsidRPr="00396317" w:rsidRDefault="00396317" w:rsidP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*пользоваться правилами схематического построения головы человека в рисунке;</w:t>
            </w:r>
          </w:p>
          <w:p w:rsidR="00396317" w:rsidRPr="00396317" w:rsidRDefault="00396317" w:rsidP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*называть имена выдающихся русских и зарубежных художников - портретистов и определять их произведения;</w:t>
            </w:r>
          </w:p>
          <w:p w:rsidR="00396317" w:rsidRPr="00396317" w:rsidRDefault="00396317" w:rsidP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*навыкам передачи в плоскостном изображении простых движений фигуры человека;</w:t>
            </w:r>
          </w:p>
          <w:p w:rsidR="00396317" w:rsidRPr="00396317" w:rsidRDefault="00396317" w:rsidP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*навыкам понимания особенностей восприятия скульптурного образа;</w:t>
            </w:r>
          </w:p>
          <w:p w:rsidR="00396317" w:rsidRPr="00396317" w:rsidRDefault="00396317" w:rsidP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*навыкам лепки и работы с пластилином или глиной;</w:t>
            </w:r>
          </w:p>
        </w:tc>
        <w:tc>
          <w:tcPr>
            <w:tcW w:w="2409" w:type="dxa"/>
          </w:tcPr>
          <w:p w:rsidR="00396317" w:rsidRPr="00396317" w:rsidRDefault="00396317" w:rsidP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*называть имена выдающихся русских художников-пейзажистов XIX века и определять произведения пейзажной живописи;</w:t>
            </w:r>
          </w:p>
          <w:p w:rsidR="00396317" w:rsidRPr="00396317" w:rsidRDefault="00396317" w:rsidP="00396317">
            <w:pPr>
              <w:pStyle w:val="22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iCs/>
                <w:color w:val="000000"/>
                <w:sz w:val="24"/>
                <w:szCs w:val="24"/>
                <w:lang w:val="ru-RU" w:eastAsia="en-US"/>
              </w:rPr>
            </w:pPr>
            <w:r w:rsidRPr="00396317">
              <w:rPr>
                <w:iCs/>
                <w:color w:val="000000"/>
                <w:sz w:val="24"/>
                <w:szCs w:val="24"/>
                <w:lang w:val="ru-RU" w:eastAsia="en-US"/>
              </w:rPr>
              <w:t xml:space="preserve">*называть имена выдающихся художников «Товарищества передвижников» и </w:t>
            </w:r>
            <w:r w:rsidRPr="00396317">
              <w:rPr>
                <w:iCs/>
                <w:color w:val="000000"/>
                <w:sz w:val="24"/>
                <w:szCs w:val="24"/>
                <w:lang w:val="ru-RU" w:eastAsia="en-US"/>
              </w:rPr>
              <w:lastRenderedPageBreak/>
              <w:t>определять их произведения живописи;</w:t>
            </w:r>
          </w:p>
          <w:p w:rsidR="00396317" w:rsidRPr="00396317" w:rsidRDefault="00396317" w:rsidP="003963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</w:tcPr>
          <w:p w:rsidR="00396317" w:rsidRPr="00396317" w:rsidRDefault="00396317" w:rsidP="003963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FFFFFF" w:themeFill="background1"/>
          </w:tcPr>
          <w:p w:rsidR="00396317" w:rsidRPr="00396317" w:rsidRDefault="00396317" w:rsidP="00396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317" w:rsidRPr="00396317" w:rsidTr="00842C2A">
        <w:tc>
          <w:tcPr>
            <w:tcW w:w="392" w:type="dxa"/>
          </w:tcPr>
          <w:p w:rsidR="00396317" w:rsidRPr="00396317" w:rsidRDefault="00396317" w:rsidP="00396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63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660" w:type="dxa"/>
          </w:tcPr>
          <w:p w:rsidR="00396317" w:rsidRPr="00396317" w:rsidRDefault="00396317" w:rsidP="00396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63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в синтетических и экранных видах искусства и художественная фотография</w:t>
            </w:r>
          </w:p>
          <w:p w:rsidR="00396317" w:rsidRPr="00396317" w:rsidRDefault="00396317" w:rsidP="003963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86" w:type="dxa"/>
            <w:gridSpan w:val="2"/>
          </w:tcPr>
          <w:p w:rsidR="00396317" w:rsidRPr="00396317" w:rsidRDefault="00396317" w:rsidP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</w:tcPr>
          <w:p w:rsidR="00396317" w:rsidRPr="00396317" w:rsidRDefault="00396317" w:rsidP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iCs/>
                <w:sz w:val="24"/>
                <w:szCs w:val="24"/>
              </w:rPr>
              <w:t>*различать особенности художественной фотографии;</w:t>
            </w:r>
          </w:p>
          <w:p w:rsidR="00396317" w:rsidRPr="00396317" w:rsidRDefault="00396317" w:rsidP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iCs/>
                <w:sz w:val="24"/>
                <w:szCs w:val="24"/>
              </w:rPr>
              <w:t>*различать выразительные средства художественной фотографии (композиция, план, ракурс, свет, ритм и др.);</w:t>
            </w:r>
          </w:p>
          <w:p w:rsidR="00396317" w:rsidRPr="00396317" w:rsidRDefault="00396317" w:rsidP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*понимать изобразительную природу экранных искусств;</w:t>
            </w:r>
          </w:p>
          <w:p w:rsidR="00396317" w:rsidRPr="00396317" w:rsidRDefault="00396317" w:rsidP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*</w:t>
            </w:r>
            <w:r w:rsidRPr="00396317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использовать элементарные навыки основ фотосъемки, осознанно осуществлять выбор объекта и точки съемки, ракурса, плана как художественно-выразительных средств фотографии;</w:t>
            </w:r>
          </w:p>
          <w:p w:rsidR="00396317" w:rsidRPr="00396317" w:rsidRDefault="00396317" w:rsidP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iCs/>
                <w:sz w:val="24"/>
                <w:szCs w:val="24"/>
              </w:rPr>
              <w:t>*применять в своей съемочной практике ранее приобретенные знания и навыки композиции, чувства цвета, глубины пространства и т. д.;</w:t>
            </w:r>
          </w:p>
          <w:p w:rsidR="00396317" w:rsidRPr="00396317" w:rsidRDefault="00396317" w:rsidP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iCs/>
                <w:sz w:val="24"/>
                <w:szCs w:val="24"/>
              </w:rPr>
              <w:t>*пользоваться компьютерной обработкой фотоснимка при исправлении отдельных недочетов и случайностей;</w:t>
            </w:r>
          </w:p>
          <w:p w:rsidR="00396317" w:rsidRPr="00396317" w:rsidRDefault="00396317" w:rsidP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* применять сценарно-режиссерские навыки при построении текстового и </w:t>
            </w:r>
            <w:r w:rsidRPr="00396317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изобразительного сюжета, а также звукового ряда своей компьютерной анимации;</w:t>
            </w:r>
          </w:p>
          <w:p w:rsidR="00396317" w:rsidRPr="00396317" w:rsidRDefault="00396317" w:rsidP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396317" w:rsidRPr="00396317" w:rsidRDefault="00396317" w:rsidP="003963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FFFFFF" w:themeFill="background1"/>
          </w:tcPr>
          <w:p w:rsidR="00396317" w:rsidRPr="00396317" w:rsidRDefault="00396317" w:rsidP="00396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359BB" w:rsidRPr="00396317" w:rsidRDefault="008359BB" w:rsidP="008359B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:rsidR="008359BB" w:rsidRPr="00396317" w:rsidRDefault="008359BB" w:rsidP="008359B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:rsidR="008359BB" w:rsidRPr="00396317" w:rsidRDefault="008359BB" w:rsidP="008359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6317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предмета 7 класс</w:t>
      </w:r>
    </w:p>
    <w:tbl>
      <w:tblPr>
        <w:tblpPr w:leftFromText="180" w:rightFromText="180" w:vertAnchor="text" w:horzAnchor="page" w:tblpX="1385" w:tblpY="222"/>
        <w:tblW w:w="147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2661"/>
        <w:gridCol w:w="4145"/>
        <w:gridCol w:w="142"/>
        <w:gridCol w:w="2409"/>
        <w:gridCol w:w="2695"/>
        <w:gridCol w:w="2268"/>
      </w:tblGrid>
      <w:tr w:rsidR="00396317" w:rsidRPr="00396317" w:rsidTr="00396317">
        <w:tc>
          <w:tcPr>
            <w:tcW w:w="3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317" w:rsidRPr="00396317" w:rsidRDefault="003963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317" w:rsidRPr="00396317" w:rsidRDefault="003963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Раздел программы</w:t>
            </w:r>
          </w:p>
        </w:tc>
        <w:tc>
          <w:tcPr>
            <w:tcW w:w="116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317" w:rsidRPr="00396317" w:rsidRDefault="00396317">
            <w:pPr>
              <w:autoSpaceDE w:val="0"/>
              <w:autoSpaceDN w:val="0"/>
              <w:adjustRightInd w:val="0"/>
              <w:spacing w:after="0"/>
              <w:ind w:left="34" w:right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</w:tc>
      </w:tr>
      <w:tr w:rsidR="00396317" w:rsidRPr="00396317" w:rsidTr="00396317">
        <w:tc>
          <w:tcPr>
            <w:tcW w:w="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317" w:rsidRPr="00396317" w:rsidRDefault="003963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317" w:rsidRPr="00396317" w:rsidRDefault="003963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317" w:rsidRPr="00396317" w:rsidRDefault="003963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317" w:rsidRPr="00396317" w:rsidRDefault="00396317">
            <w:pPr>
              <w:autoSpaceDE w:val="0"/>
              <w:autoSpaceDN w:val="0"/>
              <w:adjustRightInd w:val="0"/>
              <w:spacing w:after="0"/>
              <w:ind w:left="34" w:right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396317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  <w:p w:rsidR="00396317" w:rsidRPr="00396317" w:rsidRDefault="00396317">
            <w:pPr>
              <w:autoSpaceDE w:val="0"/>
              <w:autoSpaceDN w:val="0"/>
              <w:adjustRightInd w:val="0"/>
              <w:spacing w:after="0"/>
              <w:ind w:left="34" w:right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317" w:rsidRPr="00396317" w:rsidRDefault="00396317">
            <w:pPr>
              <w:autoSpaceDE w:val="0"/>
              <w:autoSpaceDN w:val="0"/>
              <w:adjustRightInd w:val="0"/>
              <w:spacing w:after="0"/>
              <w:ind w:left="34" w:right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  <w:p w:rsidR="00396317" w:rsidRPr="00396317" w:rsidRDefault="00396317">
            <w:pPr>
              <w:autoSpaceDE w:val="0"/>
              <w:autoSpaceDN w:val="0"/>
              <w:adjustRightInd w:val="0"/>
              <w:spacing w:after="0"/>
              <w:ind w:left="34" w:right="-3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317" w:rsidRPr="00396317" w:rsidTr="00396317">
        <w:tc>
          <w:tcPr>
            <w:tcW w:w="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317" w:rsidRPr="00396317" w:rsidRDefault="003963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317" w:rsidRPr="00396317" w:rsidRDefault="003963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317" w:rsidRPr="00396317" w:rsidRDefault="00396317">
            <w:pPr>
              <w:autoSpaceDE w:val="0"/>
              <w:autoSpaceDN w:val="0"/>
              <w:adjustRightInd w:val="0"/>
              <w:spacing w:after="0"/>
              <w:ind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Ученик научится</w:t>
            </w:r>
          </w:p>
          <w:p w:rsidR="00396317" w:rsidRPr="00396317" w:rsidRDefault="003963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317" w:rsidRPr="00396317" w:rsidRDefault="00396317">
            <w:pPr>
              <w:autoSpaceDE w:val="0"/>
              <w:autoSpaceDN w:val="0"/>
              <w:adjustRightInd w:val="0"/>
              <w:spacing w:after="0"/>
              <w:ind w:right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317" w:rsidRPr="00396317" w:rsidRDefault="003963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317" w:rsidRPr="00396317" w:rsidRDefault="003963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317" w:rsidRPr="00396317" w:rsidTr="00396317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317" w:rsidRPr="00396317" w:rsidRDefault="003963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317" w:rsidRPr="00396317" w:rsidRDefault="00396317">
            <w:pPr>
              <w:spacing w:after="0" w:line="240" w:lineRule="auto"/>
              <w:jc w:val="center"/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класс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317" w:rsidRPr="00396317" w:rsidRDefault="00396317">
            <w:pPr>
              <w:pStyle w:val="a7"/>
              <w:tabs>
                <w:tab w:val="left" w:pos="284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317">
              <w:rPr>
                <w:rFonts w:ascii="Times New Roman" w:hAnsi="Times New Roman"/>
                <w:sz w:val="24"/>
                <w:szCs w:val="24"/>
              </w:rPr>
              <w:t>Обучающийся сможет:</w:t>
            </w:r>
          </w:p>
          <w:p w:rsidR="00396317" w:rsidRPr="00396317" w:rsidRDefault="00396317" w:rsidP="00396317">
            <w:pPr>
              <w:widowControl w:val="0"/>
              <w:numPr>
                <w:ilvl w:val="0"/>
                <w:numId w:val="49"/>
              </w:numPr>
              <w:tabs>
                <w:tab w:val="left" w:pos="284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существующие и </w:t>
            </w:r>
            <w:r w:rsidRPr="003963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планировать будущие образовательные результаты;</w:t>
            </w:r>
          </w:p>
          <w:p w:rsidR="00396317" w:rsidRPr="00396317" w:rsidRDefault="00396317" w:rsidP="00396317">
            <w:pPr>
              <w:widowControl w:val="0"/>
              <w:numPr>
                <w:ilvl w:val="0"/>
                <w:numId w:val="49"/>
              </w:numPr>
              <w:tabs>
                <w:tab w:val="left" w:pos="284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идентифицировать собственные проблемы и определять главную проблему;</w:t>
            </w:r>
          </w:p>
          <w:p w:rsidR="00396317" w:rsidRPr="00396317" w:rsidRDefault="00396317" w:rsidP="00396317">
            <w:pPr>
              <w:widowControl w:val="0"/>
              <w:numPr>
                <w:ilvl w:val="0"/>
                <w:numId w:val="49"/>
              </w:numPr>
              <w:tabs>
                <w:tab w:val="left" w:pos="284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выдвигать версии решения проблемы, формулировать гипотезы, предвосхищать конечный результат;</w:t>
            </w:r>
          </w:p>
          <w:p w:rsidR="00396317" w:rsidRPr="00396317" w:rsidRDefault="00396317" w:rsidP="00396317">
            <w:pPr>
              <w:widowControl w:val="0"/>
              <w:numPr>
                <w:ilvl w:val="0"/>
                <w:numId w:val="49"/>
              </w:numPr>
              <w:tabs>
                <w:tab w:val="left" w:pos="284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ставить цель деятельности на основе определенной проблемы и существующих возможностей;</w:t>
            </w:r>
          </w:p>
          <w:p w:rsidR="00396317" w:rsidRPr="00396317" w:rsidRDefault="00396317" w:rsidP="00396317">
            <w:pPr>
              <w:widowControl w:val="0"/>
              <w:numPr>
                <w:ilvl w:val="0"/>
                <w:numId w:val="49"/>
              </w:numPr>
              <w:tabs>
                <w:tab w:val="left" w:pos="284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формулировать учебные задачи как шаги достижения поставленной цели деятельности;</w:t>
            </w:r>
          </w:p>
          <w:p w:rsidR="00396317" w:rsidRPr="00396317" w:rsidRDefault="00396317" w:rsidP="00396317">
            <w:pPr>
              <w:widowControl w:val="0"/>
              <w:numPr>
                <w:ilvl w:val="0"/>
                <w:numId w:val="49"/>
              </w:numPr>
              <w:tabs>
                <w:tab w:val="left" w:pos="284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обосновывать целевые ориентиры и приоритеты ссылками на ценности, указывая и обосновывая логическую последовательность шагов.</w:t>
            </w:r>
          </w:p>
          <w:p w:rsidR="00396317" w:rsidRPr="00396317" w:rsidRDefault="00396317" w:rsidP="00396317">
            <w:pPr>
              <w:widowControl w:val="0"/>
              <w:numPr>
                <w:ilvl w:val="0"/>
                <w:numId w:val="49"/>
              </w:numPr>
              <w:tabs>
                <w:tab w:val="left" w:pos="284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действи</w:t>
            </w:r>
            <w:proofErr w:type="gramStart"/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396317">
              <w:rPr>
                <w:rFonts w:ascii="Times New Roman" w:hAnsi="Times New Roman" w:cs="Times New Roman"/>
                <w:sz w:val="24"/>
                <w:szCs w:val="24"/>
              </w:rPr>
              <w:t xml:space="preserve">я) в соответствии с учебной и познавательной </w:t>
            </w:r>
            <w:r w:rsidRPr="003963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задачей и составлять алгоритм их выполнения;</w:t>
            </w:r>
          </w:p>
          <w:p w:rsidR="00396317" w:rsidRPr="00396317" w:rsidRDefault="00396317" w:rsidP="00396317">
            <w:pPr>
              <w:widowControl w:val="0"/>
              <w:numPr>
                <w:ilvl w:val="0"/>
                <w:numId w:val="49"/>
              </w:numPr>
              <w:tabs>
                <w:tab w:val="left" w:pos="284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обосновывать и осуществлять выбор наиболее эффективных способов решения учебных и познавательных задач;</w:t>
            </w:r>
          </w:p>
          <w:p w:rsidR="00396317" w:rsidRPr="00396317" w:rsidRDefault="00396317" w:rsidP="00396317">
            <w:pPr>
              <w:widowControl w:val="0"/>
              <w:numPr>
                <w:ilvl w:val="0"/>
                <w:numId w:val="49"/>
              </w:numPr>
              <w:tabs>
                <w:tab w:val="left" w:pos="284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определять/находить, в том числе из предложенных вариантов, условия для выполнения учебной и познавательной задачи;</w:t>
            </w:r>
          </w:p>
          <w:p w:rsidR="00396317" w:rsidRPr="00396317" w:rsidRDefault="00396317" w:rsidP="00396317">
            <w:pPr>
              <w:widowControl w:val="0"/>
              <w:numPr>
                <w:ilvl w:val="0"/>
                <w:numId w:val="49"/>
              </w:numPr>
              <w:tabs>
                <w:tab w:val="left" w:pos="284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      </w:r>
          </w:p>
          <w:p w:rsidR="00396317" w:rsidRPr="00396317" w:rsidRDefault="00396317" w:rsidP="00396317">
            <w:pPr>
              <w:widowControl w:val="0"/>
              <w:numPr>
                <w:ilvl w:val="0"/>
                <w:numId w:val="49"/>
              </w:numPr>
              <w:tabs>
                <w:tab w:val="left" w:pos="284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выбирать из предложенных вариантов и самостоятельно искать средства/ресурсы для решения задачи/достижения цели;</w:t>
            </w:r>
          </w:p>
          <w:p w:rsidR="00396317" w:rsidRPr="00396317" w:rsidRDefault="00396317" w:rsidP="00396317">
            <w:pPr>
              <w:widowControl w:val="0"/>
              <w:numPr>
                <w:ilvl w:val="0"/>
                <w:numId w:val="49"/>
              </w:numPr>
              <w:tabs>
                <w:tab w:val="left" w:pos="284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план решения проблемы </w:t>
            </w:r>
            <w:r w:rsidRPr="003963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(выполнения проекта, проведения исследования);</w:t>
            </w:r>
          </w:p>
          <w:p w:rsidR="00396317" w:rsidRPr="00396317" w:rsidRDefault="00396317" w:rsidP="00396317">
            <w:pPr>
              <w:widowControl w:val="0"/>
              <w:numPr>
                <w:ilvl w:val="0"/>
                <w:numId w:val="49"/>
              </w:numPr>
              <w:tabs>
                <w:tab w:val="left" w:pos="284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определять потенциальные затруднения при решении учебной и познавательной задачи и находить средства для их устранения;</w:t>
            </w:r>
          </w:p>
          <w:p w:rsidR="00396317" w:rsidRPr="00396317" w:rsidRDefault="00396317" w:rsidP="00396317">
            <w:pPr>
              <w:widowControl w:val="0"/>
              <w:numPr>
                <w:ilvl w:val="0"/>
                <w:numId w:val="49"/>
              </w:numPr>
              <w:tabs>
                <w:tab w:val="left" w:pos="284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описывать свой опыт, оформляя его для передачи другим людям в виде технологии решения практических задач определенного класса;</w:t>
            </w:r>
          </w:p>
          <w:p w:rsidR="00396317" w:rsidRPr="00396317" w:rsidRDefault="00396317" w:rsidP="00396317">
            <w:pPr>
              <w:widowControl w:val="0"/>
              <w:numPr>
                <w:ilvl w:val="0"/>
                <w:numId w:val="49"/>
              </w:numPr>
              <w:tabs>
                <w:tab w:val="left" w:pos="284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планировать и корректировать свою индивидуальную образовательную траекторию.</w:t>
            </w:r>
          </w:p>
          <w:p w:rsidR="00396317" w:rsidRPr="00396317" w:rsidRDefault="00396317" w:rsidP="00396317">
            <w:pPr>
              <w:widowControl w:val="0"/>
              <w:numPr>
                <w:ilvl w:val="0"/>
                <w:numId w:val="49"/>
              </w:numPr>
              <w:tabs>
                <w:tab w:val="left" w:pos="284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определять совместно с педагогом и сверстниками критерии планируемых результатов и критерии оценки своей учебной деятельности;</w:t>
            </w:r>
          </w:p>
          <w:p w:rsidR="00396317" w:rsidRPr="00396317" w:rsidRDefault="00396317" w:rsidP="00396317">
            <w:pPr>
              <w:widowControl w:val="0"/>
              <w:numPr>
                <w:ilvl w:val="0"/>
                <w:numId w:val="49"/>
              </w:numPr>
              <w:tabs>
                <w:tab w:val="left" w:pos="284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систематизировать (в том числе выбирать приоритетные) критерии планируемых результатов и оценки своей деятельности;</w:t>
            </w:r>
          </w:p>
          <w:p w:rsidR="00396317" w:rsidRPr="00396317" w:rsidRDefault="00396317" w:rsidP="00396317">
            <w:pPr>
              <w:widowControl w:val="0"/>
              <w:numPr>
                <w:ilvl w:val="0"/>
                <w:numId w:val="49"/>
              </w:numPr>
              <w:tabs>
                <w:tab w:val="left" w:pos="284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 xml:space="preserve">отбирать инструменты для </w:t>
            </w:r>
            <w:r w:rsidRPr="003963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оценивания своей деятельности, осуществлять самоконтроль своей деятельности в рамках предложенных условий и требований;</w:t>
            </w:r>
          </w:p>
          <w:p w:rsidR="00396317" w:rsidRPr="00396317" w:rsidRDefault="00396317" w:rsidP="00396317">
            <w:pPr>
              <w:widowControl w:val="0"/>
              <w:numPr>
                <w:ilvl w:val="0"/>
                <w:numId w:val="49"/>
              </w:numPr>
              <w:tabs>
                <w:tab w:val="left" w:pos="284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оценивать свою деятельность, аргументируя причины достижения или отсутствия планируемого результата;</w:t>
            </w:r>
          </w:p>
          <w:p w:rsidR="00396317" w:rsidRPr="00396317" w:rsidRDefault="00396317" w:rsidP="00396317">
            <w:pPr>
              <w:widowControl w:val="0"/>
              <w:numPr>
                <w:ilvl w:val="0"/>
                <w:numId w:val="49"/>
              </w:numPr>
              <w:tabs>
                <w:tab w:val="left" w:pos="284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находить достаточные средства для выполнения учебных действий в изменяющейся ситуации и/или при отсутствии планируемого результата;</w:t>
            </w:r>
          </w:p>
          <w:p w:rsidR="00396317" w:rsidRPr="00396317" w:rsidRDefault="00396317" w:rsidP="00396317">
            <w:pPr>
              <w:widowControl w:val="0"/>
              <w:numPr>
                <w:ilvl w:val="0"/>
                <w:numId w:val="49"/>
              </w:numPr>
              <w:tabs>
                <w:tab w:val="left" w:pos="284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      </w:r>
          </w:p>
          <w:p w:rsidR="00396317" w:rsidRPr="00396317" w:rsidRDefault="00396317" w:rsidP="00396317">
            <w:pPr>
              <w:widowControl w:val="0"/>
              <w:numPr>
                <w:ilvl w:val="0"/>
                <w:numId w:val="49"/>
              </w:numPr>
              <w:tabs>
                <w:tab w:val="left" w:pos="284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устанавливать связь между полученными характеристиками продукта и </w:t>
            </w:r>
            <w:r w:rsidRPr="003963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      </w:r>
          </w:p>
          <w:p w:rsidR="00396317" w:rsidRPr="00396317" w:rsidRDefault="00396317" w:rsidP="00396317">
            <w:pPr>
              <w:widowControl w:val="0"/>
              <w:numPr>
                <w:ilvl w:val="0"/>
                <w:numId w:val="49"/>
              </w:numPr>
              <w:tabs>
                <w:tab w:val="left" w:pos="284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сверять свои действия с целью и, при необходимости, исправлять ошибки самостоятельно.</w:t>
            </w:r>
          </w:p>
          <w:p w:rsidR="00396317" w:rsidRPr="00396317" w:rsidRDefault="00396317" w:rsidP="00396317">
            <w:pPr>
              <w:widowControl w:val="0"/>
              <w:numPr>
                <w:ilvl w:val="0"/>
                <w:numId w:val="49"/>
              </w:numPr>
              <w:tabs>
                <w:tab w:val="left" w:pos="284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определять критерии правильности (корректности) выполнения учебной задачи;</w:t>
            </w:r>
          </w:p>
          <w:p w:rsidR="00396317" w:rsidRPr="00396317" w:rsidRDefault="00396317" w:rsidP="00396317">
            <w:pPr>
              <w:widowControl w:val="0"/>
              <w:numPr>
                <w:ilvl w:val="0"/>
                <w:numId w:val="49"/>
              </w:numPr>
              <w:tabs>
                <w:tab w:val="left" w:pos="284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анализировать и обосновывать применение соответствующего инструментария для выполнения учебной задачи;</w:t>
            </w:r>
          </w:p>
          <w:p w:rsidR="00396317" w:rsidRPr="00396317" w:rsidRDefault="00396317" w:rsidP="00396317">
            <w:pPr>
              <w:widowControl w:val="0"/>
              <w:numPr>
                <w:ilvl w:val="0"/>
                <w:numId w:val="49"/>
              </w:numPr>
              <w:tabs>
                <w:tab w:val="left" w:pos="284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      </w:r>
          </w:p>
          <w:p w:rsidR="00396317" w:rsidRPr="00396317" w:rsidRDefault="00396317" w:rsidP="00396317">
            <w:pPr>
              <w:widowControl w:val="0"/>
              <w:numPr>
                <w:ilvl w:val="0"/>
                <w:numId w:val="49"/>
              </w:numPr>
              <w:tabs>
                <w:tab w:val="left" w:pos="284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продукт </w:t>
            </w:r>
            <w:r w:rsidRPr="003963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своей деятельности по заданным и/или самостоятельно определенным критериям в соответствии с целью деятельности;</w:t>
            </w:r>
          </w:p>
          <w:p w:rsidR="00396317" w:rsidRPr="00396317" w:rsidRDefault="00396317" w:rsidP="00396317">
            <w:pPr>
              <w:widowControl w:val="0"/>
              <w:numPr>
                <w:ilvl w:val="0"/>
                <w:numId w:val="49"/>
              </w:numPr>
              <w:tabs>
                <w:tab w:val="left" w:pos="284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обосновывать достижимость цели выбранным способом на основе оценки своих внутренних ресурсов и доступных внешних ресурсов;</w:t>
            </w:r>
          </w:p>
          <w:p w:rsidR="00396317" w:rsidRPr="00396317" w:rsidRDefault="00396317" w:rsidP="00396317">
            <w:pPr>
              <w:widowControl w:val="0"/>
              <w:numPr>
                <w:ilvl w:val="0"/>
                <w:numId w:val="49"/>
              </w:numPr>
              <w:tabs>
                <w:tab w:val="left" w:pos="284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фиксировать и анализировать динамику собственных образовательных результатов.</w:t>
            </w:r>
          </w:p>
          <w:p w:rsidR="00396317" w:rsidRPr="00396317" w:rsidRDefault="00396317" w:rsidP="00396317">
            <w:pPr>
              <w:widowControl w:val="0"/>
              <w:numPr>
                <w:ilvl w:val="0"/>
                <w:numId w:val="49"/>
              </w:numPr>
              <w:tabs>
                <w:tab w:val="left" w:pos="284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396317" w:rsidRPr="00396317" w:rsidRDefault="00396317" w:rsidP="00396317">
            <w:pPr>
              <w:widowControl w:val="0"/>
              <w:numPr>
                <w:ilvl w:val="0"/>
                <w:numId w:val="49"/>
              </w:numPr>
              <w:tabs>
                <w:tab w:val="left" w:pos="284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соотносить реальные и планируемые результаты индивидуальной образовательной деятельности и делать выводы;</w:t>
            </w:r>
          </w:p>
          <w:p w:rsidR="00396317" w:rsidRPr="00396317" w:rsidRDefault="00396317" w:rsidP="00396317">
            <w:pPr>
              <w:widowControl w:val="0"/>
              <w:numPr>
                <w:ilvl w:val="0"/>
                <w:numId w:val="49"/>
              </w:numPr>
              <w:tabs>
                <w:tab w:val="left" w:pos="284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решение в учебной ситуации и </w:t>
            </w:r>
            <w:r w:rsidRPr="003963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нести за него ответственность;</w:t>
            </w:r>
          </w:p>
          <w:p w:rsidR="00396317" w:rsidRPr="00396317" w:rsidRDefault="00396317" w:rsidP="00396317">
            <w:pPr>
              <w:widowControl w:val="0"/>
              <w:numPr>
                <w:ilvl w:val="0"/>
                <w:numId w:val="49"/>
              </w:numPr>
              <w:tabs>
                <w:tab w:val="left" w:pos="284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самостоятельно определять причины своего успеха или неуспеха и находить способы выхода из ситуации неуспеха;</w:t>
            </w:r>
          </w:p>
          <w:p w:rsidR="00396317" w:rsidRPr="00396317" w:rsidRDefault="00396317" w:rsidP="00396317">
            <w:pPr>
              <w:widowControl w:val="0"/>
              <w:numPr>
                <w:ilvl w:val="0"/>
                <w:numId w:val="49"/>
              </w:numPr>
              <w:tabs>
                <w:tab w:val="left" w:pos="284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      </w:r>
          </w:p>
          <w:p w:rsidR="00396317" w:rsidRPr="00396317" w:rsidRDefault="00396317" w:rsidP="00396317">
            <w:pPr>
              <w:widowControl w:val="0"/>
              <w:numPr>
                <w:ilvl w:val="0"/>
                <w:numId w:val="49"/>
              </w:numPr>
              <w:tabs>
                <w:tab w:val="left" w:pos="284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      </w:r>
          </w:p>
          <w:p w:rsidR="00396317" w:rsidRPr="00396317" w:rsidRDefault="00396317" w:rsidP="00396317">
            <w:pPr>
              <w:widowControl w:val="0"/>
              <w:numPr>
                <w:ilvl w:val="0"/>
                <w:numId w:val="49"/>
              </w:numPr>
              <w:tabs>
                <w:tab w:val="left" w:pos="284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 xml:space="preserve">подбирать слова, </w:t>
            </w:r>
            <w:r w:rsidRPr="003963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соподчиненные ключевому слову, определяющие его признаки и свойства;</w:t>
            </w:r>
          </w:p>
          <w:p w:rsidR="00396317" w:rsidRPr="00396317" w:rsidRDefault="00396317" w:rsidP="00396317">
            <w:pPr>
              <w:widowControl w:val="0"/>
              <w:numPr>
                <w:ilvl w:val="0"/>
                <w:numId w:val="49"/>
              </w:numPr>
              <w:tabs>
                <w:tab w:val="left" w:pos="284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выстраивать логическую цепочку, состоящую из ключевого слова и соподчиненных ему слов;</w:t>
            </w:r>
          </w:p>
          <w:p w:rsidR="00396317" w:rsidRPr="00396317" w:rsidRDefault="00396317" w:rsidP="00396317">
            <w:pPr>
              <w:widowControl w:val="0"/>
              <w:numPr>
                <w:ilvl w:val="0"/>
                <w:numId w:val="49"/>
              </w:numPr>
              <w:tabs>
                <w:tab w:val="left" w:pos="284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выделять общий признак двух или нескольких предметов или явлений и объяснять их сходство;</w:t>
            </w:r>
          </w:p>
          <w:p w:rsidR="00396317" w:rsidRPr="00396317" w:rsidRDefault="00396317" w:rsidP="00396317">
            <w:pPr>
              <w:widowControl w:val="0"/>
              <w:numPr>
                <w:ilvl w:val="0"/>
                <w:numId w:val="49"/>
              </w:numPr>
              <w:tabs>
                <w:tab w:val="left" w:pos="284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объединять предметы и явления в группы по определенным признакам, сравнивать, классифицировать и обобщать факты и явления;</w:t>
            </w:r>
          </w:p>
          <w:p w:rsidR="00396317" w:rsidRPr="00396317" w:rsidRDefault="00396317" w:rsidP="00396317">
            <w:pPr>
              <w:widowControl w:val="0"/>
              <w:numPr>
                <w:ilvl w:val="0"/>
                <w:numId w:val="49"/>
              </w:numPr>
              <w:tabs>
                <w:tab w:val="left" w:pos="284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выделять явление из общего ряда других явлений;</w:t>
            </w:r>
          </w:p>
          <w:p w:rsidR="00396317" w:rsidRPr="00396317" w:rsidRDefault="00396317" w:rsidP="00396317">
            <w:pPr>
              <w:widowControl w:val="0"/>
              <w:numPr>
                <w:ilvl w:val="0"/>
                <w:numId w:val="49"/>
              </w:numPr>
              <w:tabs>
                <w:tab w:val="left" w:pos="284"/>
                <w:tab w:val="left" w:pos="99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</w:t>
            </w:r>
            <w:r w:rsidRPr="003963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явления, выявлять причины и следствия явлений;</w:t>
            </w:r>
          </w:p>
          <w:p w:rsidR="00396317" w:rsidRPr="00396317" w:rsidRDefault="00396317" w:rsidP="00396317">
            <w:pPr>
              <w:widowControl w:val="0"/>
              <w:numPr>
                <w:ilvl w:val="0"/>
                <w:numId w:val="49"/>
              </w:numPr>
              <w:tabs>
                <w:tab w:val="left" w:pos="284"/>
                <w:tab w:val="left" w:pos="993"/>
              </w:tabs>
              <w:spacing w:after="0" w:line="240" w:lineRule="auto"/>
              <w:ind w:left="0" w:firstLine="0"/>
              <w:jc w:val="both"/>
              <w:rPr>
                <w:rStyle w:val="dash041e005f0431005f044b005f0447005f043d005f044b005f0439005f005fchar1char1"/>
                <w:rFonts w:cs="Times New Roman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строить рассуждение от общих закономерностей к частным явлениям и от частных явлений к общим закономерностям;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317" w:rsidRPr="00396317" w:rsidRDefault="00396317">
            <w:pPr>
              <w:spacing w:after="0" w:line="240" w:lineRule="auto"/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</w:pPr>
            <w:r w:rsidRPr="00396317"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  <w:lastRenderedPageBreak/>
              <w:t xml:space="preserve">1. Российская гражданская идентичность (патриотизм, </w:t>
            </w:r>
            <w:r w:rsidRPr="00396317"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  <w:lastRenderedPageBreak/>
              <w:t>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</w:t>
            </w:r>
            <w:proofErr w:type="gramStart"/>
            <w:r w:rsidRPr="00396317"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  <w:t>.О</w:t>
            </w:r>
            <w:proofErr w:type="gramEnd"/>
            <w:r w:rsidRPr="00396317"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  <w:t xml:space="preserve">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</w:t>
            </w:r>
            <w:r w:rsidRPr="00396317"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  <w:lastRenderedPageBreak/>
              <w:t>многонациональной культурой, сопричастность истории народов и государств, находившихся на территории современной России);</w:t>
            </w:r>
          </w:p>
          <w:p w:rsidR="00396317" w:rsidRPr="00396317" w:rsidRDefault="00396317">
            <w:pPr>
              <w:spacing w:after="0" w:line="240" w:lineRule="auto"/>
              <w:rPr>
                <w:rStyle w:val="ListParagraphChar1"/>
                <w:rFonts w:eastAsia="Calibri"/>
                <w:sz w:val="24"/>
                <w:szCs w:val="24"/>
              </w:rPr>
            </w:pPr>
            <w:r w:rsidRPr="00396317"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  <w:t>2. Осознанное, уважительное и доброжелательное отношение к истории, культуре, религии, традициям, языкам, ценностям народов России и народов мира.</w:t>
            </w:r>
          </w:p>
          <w:p w:rsidR="00396317" w:rsidRPr="00396317" w:rsidRDefault="00396317">
            <w:pPr>
              <w:spacing w:after="0" w:line="240" w:lineRule="auto"/>
              <w:rPr>
                <w:rStyle w:val="ListParagraphChar1"/>
                <w:rFonts w:eastAsia="Calibri"/>
                <w:color w:val="000000"/>
                <w:sz w:val="24"/>
                <w:szCs w:val="24"/>
              </w:rPr>
            </w:pPr>
            <w:r w:rsidRPr="00396317"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  <w:t xml:space="preserve">3. </w:t>
            </w:r>
            <w:proofErr w:type="gramStart"/>
            <w:r w:rsidRPr="00396317"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  <w:t xml:space="preserve"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</w:t>
            </w:r>
            <w:r w:rsidRPr="00396317"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  <w:lastRenderedPageBreak/>
              <w:t>(способность к нравственному самосовершенствованию; веротерпимость, уважительное отношение к религиозным чувствам, взглядам людей или их отсутствию.</w:t>
            </w:r>
            <w:proofErr w:type="gramEnd"/>
          </w:p>
          <w:p w:rsidR="00396317" w:rsidRPr="00396317" w:rsidRDefault="00396317">
            <w:pPr>
              <w:spacing w:after="0" w:line="240" w:lineRule="auto"/>
              <w:rPr>
                <w:rStyle w:val="ListParagraphChar1"/>
                <w:rFonts w:eastAsia="Calibri"/>
                <w:color w:val="000000"/>
                <w:sz w:val="24"/>
                <w:szCs w:val="24"/>
              </w:rPr>
            </w:pPr>
            <w:r w:rsidRPr="00396317">
              <w:rPr>
                <w:rStyle w:val="ListParagraphChar1"/>
                <w:rFonts w:eastAsia="Calibri"/>
                <w:color w:val="000000"/>
                <w:sz w:val="24"/>
                <w:szCs w:val="24"/>
              </w:rPr>
              <w:t>4.</w:t>
            </w:r>
            <w:r w:rsidRPr="00396317"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  <w:t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  <w:p w:rsidR="00396317" w:rsidRPr="00396317" w:rsidRDefault="00396317">
            <w:pPr>
              <w:spacing w:after="0" w:line="240" w:lineRule="auto"/>
              <w:rPr>
                <w:rStyle w:val="ListParagraphChar1"/>
                <w:rFonts w:eastAsia="Calibri"/>
                <w:color w:val="000000"/>
                <w:sz w:val="24"/>
                <w:szCs w:val="24"/>
              </w:rPr>
            </w:pPr>
            <w:r w:rsidRPr="00396317"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  <w:t xml:space="preserve">5. Осознанное, уважительное и </w:t>
            </w:r>
            <w:r w:rsidRPr="00396317"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  <w:lastRenderedPageBreak/>
              <w:t>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людьми.</w:t>
            </w:r>
          </w:p>
          <w:p w:rsidR="00396317" w:rsidRPr="00396317" w:rsidRDefault="00396317">
            <w:pPr>
              <w:spacing w:after="0" w:line="240" w:lineRule="auto"/>
              <w:rPr>
                <w:rStyle w:val="ListParagraphChar1"/>
                <w:rFonts w:eastAsia="Calibri"/>
                <w:color w:val="000000"/>
                <w:sz w:val="24"/>
                <w:szCs w:val="24"/>
              </w:rPr>
            </w:pPr>
            <w:r w:rsidRPr="00396317"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  <w:t xml:space="preserve">6. Освоенность социальных норм, правил поведения, ролей и форм социальной жизни в группах и сообществах. </w:t>
            </w:r>
          </w:p>
          <w:p w:rsidR="00396317" w:rsidRPr="00396317" w:rsidRDefault="00396317">
            <w:pPr>
              <w:spacing w:after="0" w:line="240" w:lineRule="auto"/>
              <w:rPr>
                <w:rStyle w:val="dash041e005f0431005f044b005f0447005f043d005f044b005f0439005f005fchar1char1"/>
                <w:rFonts w:cs="Times New Roman"/>
                <w:szCs w:val="24"/>
              </w:rPr>
            </w:pPr>
            <w:r w:rsidRPr="00396317"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  <w:t xml:space="preserve">7.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      </w:r>
            <w:proofErr w:type="spellStart"/>
            <w:r w:rsidRPr="00396317"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  <w:lastRenderedPageBreak/>
              <w:t>сформированность</w:t>
            </w:r>
            <w:proofErr w:type="spellEnd"/>
            <w:r w:rsidRPr="00396317"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      </w:r>
            <w:proofErr w:type="gramStart"/>
            <w:r w:rsidRPr="00396317"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  <w:t>выраженной</w:t>
            </w:r>
            <w:proofErr w:type="gramEnd"/>
            <w:r w:rsidRPr="00396317"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  <w:t xml:space="preserve"> в том числе в понимании красоты человека; потребность в общении с художественными произведениями, </w:t>
            </w:r>
            <w:proofErr w:type="spellStart"/>
            <w:r w:rsidRPr="00396317"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  <w:lastRenderedPageBreak/>
              <w:t>сформированность</w:t>
            </w:r>
            <w:proofErr w:type="spellEnd"/>
            <w:r w:rsidRPr="00396317"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  <w:t xml:space="preserve"> активного отношения к традициям художественной культуры как смысловой, эстетической и личностно-значимой ценности).</w:t>
            </w:r>
          </w:p>
          <w:p w:rsidR="00396317" w:rsidRPr="00396317" w:rsidRDefault="00396317">
            <w:pPr>
              <w:spacing w:after="0" w:line="240" w:lineRule="auto"/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</w:pPr>
            <w:r w:rsidRPr="00396317"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  <w:t xml:space="preserve">8. </w:t>
            </w:r>
            <w:proofErr w:type="spellStart"/>
            <w:r w:rsidRPr="00396317"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  <w:t>Сформированность</w:t>
            </w:r>
            <w:proofErr w:type="spellEnd"/>
            <w:r w:rsidRPr="00396317"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художественно-эстетическому отражению природы).</w:t>
            </w:r>
          </w:p>
          <w:p w:rsidR="00396317" w:rsidRPr="00396317" w:rsidRDefault="00396317">
            <w:pPr>
              <w:spacing w:after="0" w:line="240" w:lineRule="auto"/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</w:pPr>
            <w:r w:rsidRPr="00396317"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  <w:t xml:space="preserve">9. </w:t>
            </w:r>
            <w:proofErr w:type="spellStart"/>
            <w:r w:rsidRPr="00396317"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  <w:t>Сформированность</w:t>
            </w:r>
            <w:proofErr w:type="spellEnd"/>
            <w:r w:rsidRPr="00396317"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  <w:t xml:space="preserve"> </w:t>
            </w:r>
            <w:r w:rsidRPr="00396317"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  <w:lastRenderedPageBreak/>
              <w:t xml:space="preserve">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 </w:t>
            </w:r>
          </w:p>
          <w:p w:rsidR="00396317" w:rsidRPr="00396317" w:rsidRDefault="003963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6317"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  <w:t xml:space="preserve">10. </w:t>
            </w:r>
            <w:proofErr w:type="spellStart"/>
            <w:r w:rsidRPr="00396317"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  <w:t>Сформированность</w:t>
            </w:r>
            <w:proofErr w:type="spellEnd"/>
            <w:r w:rsidRPr="00396317">
              <w:rPr>
                <w:rStyle w:val="dash041e005f0431005f044b005f0447005f043d005f044b005f0439005f005fchar1char1"/>
                <w:rFonts w:cs="Times New Roman"/>
                <w:color w:val="000000"/>
                <w:szCs w:val="24"/>
              </w:rPr>
              <w:t xml:space="preserve"> ценности здорового и безопасного образа жизни.</w:t>
            </w:r>
          </w:p>
          <w:p w:rsidR="00396317" w:rsidRPr="00396317" w:rsidRDefault="00396317">
            <w:pPr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96317" w:rsidRPr="00396317" w:rsidRDefault="00396317">
            <w:pPr>
              <w:spacing w:after="0" w:line="240" w:lineRule="auto"/>
              <w:rPr>
                <w:rStyle w:val="dash041e005f0431005f044b005f0447005f043d005f044b005f0439005f005fchar1char1"/>
                <w:rFonts w:cs="Times New Roman"/>
                <w:szCs w:val="24"/>
              </w:rPr>
            </w:pPr>
          </w:p>
        </w:tc>
      </w:tr>
      <w:tr w:rsidR="00396317" w:rsidRPr="00396317" w:rsidTr="00396317">
        <w:tc>
          <w:tcPr>
            <w:tcW w:w="3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317" w:rsidRPr="00396317" w:rsidRDefault="003963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9631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317" w:rsidRPr="00396317" w:rsidRDefault="003963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Понимание смысла деятельности художника</w:t>
            </w:r>
          </w:p>
        </w:tc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*навыкам передачи в плоскостном изображении простых движений фигуры человека;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*навыкам понимания особенностей восприятия скульптурного образа;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*навыкам лепки и работы с пластилином или глиной;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*рассуждать (с опорой на восприятие художественных произведений - шедевров изобразительного искусства) об изменчивости образа человека в истории искусства;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*приемам выразительности при работе с натуры над набросками и зарисовками фигуры человека, используя разнообразные графические материалы;</w:t>
            </w:r>
          </w:p>
          <w:p w:rsidR="00396317" w:rsidRPr="00396317" w:rsidRDefault="00396317">
            <w:pPr>
              <w:tabs>
                <w:tab w:val="left" w:pos="3360"/>
                <w:tab w:val="left" w:pos="810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*выделять признаки для установления стилевых связей в </w:t>
            </w:r>
            <w:r w:rsidRPr="003963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процессе изучения изобразительного искусства; 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317" w:rsidRPr="00396317" w:rsidRDefault="00396317">
            <w:pPr>
              <w:tabs>
                <w:tab w:val="left" w:pos="3360"/>
                <w:tab w:val="left" w:pos="810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317" w:rsidRPr="00396317" w:rsidRDefault="00396317">
            <w:pPr>
              <w:spacing w:after="0" w:line="240" w:lineRule="auto"/>
              <w:rPr>
                <w:rStyle w:val="dash041e005f0431005f044b005f0447005f043d005f044b005f0439005f005fchar1char1"/>
                <w:rFonts w:cs="Times New Roman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317" w:rsidRPr="00396317" w:rsidRDefault="00396317">
            <w:pPr>
              <w:spacing w:after="0" w:line="240" w:lineRule="auto"/>
              <w:rPr>
                <w:rStyle w:val="dash041e005f0431005f044b005f0447005f043d005f044b005f0439005f005fchar1char1"/>
                <w:rFonts w:cs="Times New Roman"/>
                <w:szCs w:val="24"/>
              </w:rPr>
            </w:pPr>
          </w:p>
        </w:tc>
      </w:tr>
      <w:tr w:rsidR="00396317" w:rsidRPr="00396317" w:rsidTr="00396317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317" w:rsidRPr="00396317" w:rsidRDefault="003963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9631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317" w:rsidRPr="00396317" w:rsidRDefault="003963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9631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Вечные темы и великие исторические события в искусстве</w:t>
            </w:r>
          </w:p>
        </w:tc>
        <w:tc>
          <w:tcPr>
            <w:tcW w:w="4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*характеризовать тематическую картину как обобщенный и целостный образ, как результат наблюдений и размышлений художника над жизнью;</w:t>
            </w:r>
          </w:p>
          <w:p w:rsidR="00396317" w:rsidRPr="00396317" w:rsidRDefault="0039631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*объяснять понятие  «тема», «содержание», «сюжет» в произведениях станковой живописи;</w:t>
            </w:r>
          </w:p>
          <w:p w:rsidR="00396317" w:rsidRPr="00396317" w:rsidRDefault="0039631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*изобразительным и композиционным навыкам в процессе работы над эскизом;</w:t>
            </w:r>
          </w:p>
          <w:p w:rsidR="00396317" w:rsidRPr="00396317" w:rsidRDefault="0039631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*узнавать и объяснять понятия «тематическая картина», «станковая живопись»;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*перечислять и характеризовать основные жанры сюжетн</w:t>
            </w:r>
            <w:proofErr w:type="gramStart"/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396317">
              <w:rPr>
                <w:rFonts w:ascii="Times New Roman" w:hAnsi="Times New Roman" w:cs="Times New Roman"/>
                <w:sz w:val="24"/>
                <w:szCs w:val="24"/>
              </w:rPr>
              <w:t xml:space="preserve"> тематической картины;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*характеризовать исторический жанр как идейное и образное выражение значительных событий в истории общества, как воплощение его мировоззренческих позиций и идеалов;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 xml:space="preserve">*узнавать и характеризовать несколько классических произведений и называть </w:t>
            </w:r>
            <w:r w:rsidRPr="003963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имена великих русских мастеров исторической картины;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*характеризовать значение тематической картины XIX века в развитии русской культуры;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*рассуждать о значении творчества великих русских художников в создании образа народа, в становлении национального самосознания и образа национальной истории;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*называть имена нескольких известных художников объединения «Мир искусства» и их наиболее известные произведения;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*творческому опыту по разработке и созданию изобразительного образа на выбранный исторический сюжет;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*творческому опыту по разработке художественного проекта – разработки композиции на историческую тему;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*творческому опыту создания композиции на основе библейских сюжетов;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*называть имена великих европейских и русских художников, творивших на библейские темы;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*узнавать и характеризовать произведения великих европейских и русских художников на библейские темы;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*характеризовать роль монументальных памятников в жизни общества;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*рассуждать об особенностях художественного образа советского народа в годы Великой Отечественной войны;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 xml:space="preserve">*описывать и характеризовать </w:t>
            </w:r>
            <w:r w:rsidRPr="003963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выдающиеся монументальные памятники и ансамбли, посвященные Великой Отечественной войне;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*творческому опыту лепки памятника, посвященного значимому историческому событию или историческому герою;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*анализировать художественно-выразительные средства произведений изобразительного искусства XX века;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*культуре зрительского восприятия;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*характеризовать временные и пространственные искусства;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*понимать разницу между реальностью и художественным образом.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317" w:rsidRPr="00396317" w:rsidRDefault="003963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*называть имена выдающихся русских художников-ваятелей второй половины XIX века и определять памятники монументальной скульптуры</w:t>
            </w: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317" w:rsidRPr="00396317" w:rsidRDefault="00396317">
            <w:pPr>
              <w:spacing w:after="0" w:line="240" w:lineRule="auto"/>
              <w:rPr>
                <w:rStyle w:val="dash041e005f0431005f044b005f0447005f043d005f044b005f0439005f005fchar1char1"/>
                <w:rFonts w:cs="Times New Roman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317" w:rsidRPr="00396317" w:rsidRDefault="00396317">
            <w:pPr>
              <w:spacing w:after="0" w:line="240" w:lineRule="auto"/>
              <w:rPr>
                <w:rStyle w:val="dash041e005f0431005f044b005f0447005f043d005f044b005f0439005f005fchar1char1"/>
                <w:rFonts w:cs="Times New Roman"/>
                <w:szCs w:val="24"/>
              </w:rPr>
            </w:pPr>
          </w:p>
        </w:tc>
      </w:tr>
      <w:tr w:rsidR="00396317" w:rsidRPr="00396317" w:rsidTr="00396317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317" w:rsidRPr="00396317" w:rsidRDefault="003963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9631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317" w:rsidRPr="00396317" w:rsidRDefault="003963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9631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Конструктивное искусство: архитектура и дизайн</w:t>
            </w:r>
          </w:p>
          <w:p w:rsidR="00396317" w:rsidRPr="00396317" w:rsidRDefault="003963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*навыкам композиции, наблюдательной перспективы и ритмической организации плоскости изображения;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определять композиции как целостный и образный строй произведения, роль формата, выразительное значение размера произведения, соотношение целого и детали, значение каждого фрагмента в его метафорическом смысле;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*систематизировать и характеризовать основные этапы развития и истории архитектуры и дизайна;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*распознавать объект и пространство в конструктивных видах искусства;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*понимать сочетание различных объемов в здании;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 xml:space="preserve">*использовать цвет как инструмент передачи своих чувств и представлений о красоте; осознавать, что колорит является средством </w:t>
            </w:r>
            <w:r w:rsidRPr="003963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эмоциональной выразительности живописного произведения;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 xml:space="preserve">*понимать единство </w:t>
            </w:r>
            <w:proofErr w:type="gramStart"/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художественного</w:t>
            </w:r>
            <w:proofErr w:type="gramEnd"/>
            <w:r w:rsidRPr="00396317">
              <w:rPr>
                <w:rFonts w:ascii="Times New Roman" w:hAnsi="Times New Roman" w:cs="Times New Roman"/>
                <w:sz w:val="24"/>
                <w:szCs w:val="24"/>
              </w:rPr>
              <w:t xml:space="preserve"> и функционального в вещи, форму и материал;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 xml:space="preserve">*иметь общее представление и рассказывать об особенностях архитектурно-художественных стилей разных эпох; 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*понимать тенденции и перспективы развития современной архитектуры;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* различать образно-стилевой язык архитектуры прошлого;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*осознавать чертеж как плоскостное изображение объемов, когда точка – вертикаль, круг – цилиндр, шар и т. д.;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*применять в создаваемых пространственных композициях доминантный объект и вспомогательные соединительные элементы;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*применять навыки формообразования, использования объемов в дизайне и архитектуре (макеты из бумаги, картона, пластилина);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*создавать композиционные макеты объектов на предметной плоскости и в пространстве;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 xml:space="preserve">*создавать практические творческие композиции в технике коллажа, </w:t>
            </w:r>
            <w:proofErr w:type="gramStart"/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дизайн-проектов</w:t>
            </w:r>
            <w:proofErr w:type="gramEnd"/>
            <w:r w:rsidRPr="00396317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*получать представления о влиянии цвета на восприятие формы объектов архитектуры и дизайна, а также о том, какое значение имеет расположение цвета в пространстве архитектурно-дизайнерского объекта;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*приобретать общее представление о традициях ландшафтно-парковой архитектуры;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*характеризовать основные школы садово-паркового искусства;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*понимать основы краткой истории русской усадебной культуры XVIII – XIX веков;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*называть и раскрывать смысл основ искусства флористики;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*понимать основы краткой истории костюма;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*характеризовать и раскрывать смысл композиционно-конструктивных принципов дизайна одежды;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*применять навыки сочинения объемно-пространственной композиции в формировании букета по принципам икебаны;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*использовать старые и осваивать новые приемы работы с бумагой, природными материалами в процессе макетирования архитектурно-ландшафтных объектов;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*отражать в эскизном проекте дизайна сада образно-архитектурный композиционный замысел;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*использовать графические навыки и технологии выполнения коллажа в процессе создания эскизов молодежных и исторических комплектов одежды;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* создавать с натуры и по воображению архитектурные образы графическими материалами и др.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*использовать выразительный язык при моделировании архитектурного пространства;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*проектировать обложку книги, рекламы открытки, визитки и др.;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создавать художественную композицию макета книги, журнала;</w:t>
            </w:r>
          </w:p>
          <w:p w:rsidR="00396317" w:rsidRPr="00396317" w:rsidRDefault="003963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317" w:rsidRPr="00396317" w:rsidRDefault="00396317">
            <w:pPr>
              <w:spacing w:after="0" w:line="240" w:lineRule="auto"/>
              <w:rPr>
                <w:rStyle w:val="dash041e005f0431005f044b005f0447005f043d005f044b005f0439005f005fchar1char1"/>
                <w:rFonts w:cs="Times New Roman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317" w:rsidRPr="00396317" w:rsidRDefault="00396317">
            <w:pPr>
              <w:spacing w:after="0" w:line="240" w:lineRule="auto"/>
              <w:rPr>
                <w:rStyle w:val="dash041e005f0431005f044b005f0447005f043d005f044b005f0439005f005fchar1char1"/>
                <w:rFonts w:cs="Times New Roman"/>
                <w:szCs w:val="24"/>
              </w:rPr>
            </w:pPr>
          </w:p>
        </w:tc>
      </w:tr>
      <w:tr w:rsidR="00396317" w:rsidRPr="00396317" w:rsidTr="00396317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317" w:rsidRPr="00396317" w:rsidRDefault="003963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9631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317" w:rsidRPr="00396317" w:rsidRDefault="003963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9631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Изобразительное искусство и архитектура России </w:t>
            </w:r>
            <w:r w:rsidRPr="0039631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XI</w:t>
            </w:r>
            <w:r w:rsidRPr="003963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</w:t>
            </w:r>
            <w:r w:rsidRPr="0039631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XVII</w:t>
            </w:r>
            <w:r w:rsidRPr="003963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вв</w:t>
            </w:r>
            <w:r w:rsidRPr="0039631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396317" w:rsidRPr="00396317" w:rsidRDefault="003963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*ориентироваться в широком разнообразии стилей и направлений изобразительного искусства и архитектуры XVIII – XIX веков;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 xml:space="preserve">*использовать в речи новые термины, связанные со стилями в </w:t>
            </w:r>
            <w:r w:rsidRPr="003963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изобразительном искусстве и архитектуре XVIII – XIX веков;</w:t>
            </w:r>
          </w:p>
          <w:p w:rsidR="00396317" w:rsidRPr="00396317" w:rsidRDefault="00396317">
            <w:pPr>
              <w:pStyle w:val="a7"/>
              <w:tabs>
                <w:tab w:val="left" w:pos="993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96317">
              <w:rPr>
                <w:rFonts w:ascii="Times New Roman" w:hAnsi="Times New Roman"/>
                <w:sz w:val="24"/>
                <w:szCs w:val="24"/>
              </w:rPr>
              <w:t>*различать стилевые особенности разных школ архитектуры Древней Руси;</w:t>
            </w:r>
          </w:p>
          <w:p w:rsidR="00396317" w:rsidRPr="00396317" w:rsidRDefault="00396317">
            <w:pPr>
              <w:pStyle w:val="a7"/>
              <w:tabs>
                <w:tab w:val="left" w:pos="993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96317">
              <w:rPr>
                <w:rFonts w:ascii="Times New Roman" w:hAnsi="Times New Roman"/>
                <w:sz w:val="24"/>
                <w:szCs w:val="24"/>
              </w:rPr>
              <w:t>*создавать с натуры и по воображению архитектурные образы графическими материалами и др.;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называть и характеризовать произведения изобразительного искусства и архитектуры русских </w:t>
            </w:r>
            <w:r w:rsidRPr="003963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художников  XI - XVII веков;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317" w:rsidRPr="00396317" w:rsidRDefault="00396317">
            <w:pPr>
              <w:spacing w:after="0" w:line="240" w:lineRule="auto"/>
              <w:rPr>
                <w:rStyle w:val="dash041e005f0431005f044b005f0447005f043d005f044b005f0439005f005fchar1char1"/>
                <w:rFonts w:cs="Times New Roman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317" w:rsidRPr="00396317" w:rsidRDefault="00396317">
            <w:pPr>
              <w:spacing w:after="0" w:line="240" w:lineRule="auto"/>
              <w:rPr>
                <w:rStyle w:val="dash041e005f0431005f044b005f0447005f043d005f044b005f0439005f005fchar1char1"/>
                <w:rFonts w:cs="Times New Roman"/>
                <w:szCs w:val="24"/>
              </w:rPr>
            </w:pPr>
          </w:p>
        </w:tc>
      </w:tr>
      <w:tr w:rsidR="00396317" w:rsidRPr="00396317" w:rsidTr="00396317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317" w:rsidRPr="00396317" w:rsidRDefault="003963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9631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317" w:rsidRPr="00396317" w:rsidRDefault="003963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9631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Стили, направления виды и жанры в русском изобразительном искусстве и архитектуре XVIII - XIX вв.</w:t>
            </w:r>
          </w:p>
          <w:p w:rsidR="00396317" w:rsidRPr="00396317" w:rsidRDefault="003963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*ориентироваться в широком разнообразии стилей и направлений изобразительного искусства и архитектуры XVIII – XIX веков;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*использовать в речи новые термины, связанные со стилями в изобразительном искусстве и архитектуре XVIII – XIX веков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пользоваться навыками работы с доступными скульптурными материалами;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*видеть и использовать в качестве средств выражения соотношения пропорций, характер освещения, цветовые отношения при изображении с натуры, по представлению, по памяти;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*видеть конструктивную форму предмета, владеть первичными навыками плоского и объемного изображения предмета и группы предметов;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*выделять признаки для установления стилевых связей в процессе изучения изобразительного искусства;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*называть имена выдающихся русских художников-ваятелей XVIII века и определять скульптурные памятники;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*называть имена великих русских живописцев и архитекторов XVIII – XIX веков;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317" w:rsidRPr="00396317" w:rsidRDefault="00396317">
            <w:pPr>
              <w:spacing w:after="0" w:line="240" w:lineRule="auto"/>
              <w:rPr>
                <w:rStyle w:val="dash041e005f0431005f044b005f0447005f043d005f044b005f0439005f005fchar1char1"/>
                <w:rFonts w:cs="Times New Roman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317" w:rsidRPr="00396317" w:rsidRDefault="00396317">
            <w:pPr>
              <w:spacing w:after="0" w:line="240" w:lineRule="auto"/>
              <w:rPr>
                <w:rStyle w:val="dash041e005f0431005f044b005f0447005f043d005f044b005f0439005f005fchar1char1"/>
                <w:rFonts w:cs="Times New Roman"/>
                <w:szCs w:val="24"/>
              </w:rPr>
            </w:pPr>
          </w:p>
        </w:tc>
      </w:tr>
      <w:tr w:rsidR="00396317" w:rsidRPr="00396317" w:rsidTr="00396317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317" w:rsidRPr="00396317" w:rsidRDefault="00396317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631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317" w:rsidRPr="00396317" w:rsidRDefault="00396317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Взаимосвязь истории искусства и истории человечества</w:t>
            </w:r>
          </w:p>
        </w:tc>
        <w:tc>
          <w:tcPr>
            <w:tcW w:w="4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317" w:rsidRPr="00396317" w:rsidRDefault="00396317">
            <w:pPr>
              <w:pStyle w:val="a7"/>
              <w:tabs>
                <w:tab w:val="left" w:pos="993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96317">
              <w:rPr>
                <w:rFonts w:ascii="Times New Roman" w:hAnsi="Times New Roman"/>
                <w:sz w:val="24"/>
                <w:szCs w:val="24"/>
              </w:rPr>
              <w:t xml:space="preserve">*создавать разнообразные творческие работы (фантазийные конструкции) в материале работать над проектом (индивидуальным или коллективным), </w:t>
            </w:r>
            <w:r w:rsidRPr="00396317">
              <w:rPr>
                <w:rFonts w:ascii="Times New Roman" w:hAnsi="Times New Roman"/>
                <w:sz w:val="24"/>
                <w:szCs w:val="24"/>
              </w:rPr>
              <w:lastRenderedPageBreak/>
              <w:t>создавая разнообразные творческие композиции в материалах по различным темам;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*ориентироваться в широком разнообразии стилей и направлений изобразительного искусства и архитектуры XVIII – XIX веков;</w:t>
            </w:r>
          </w:p>
          <w:p w:rsidR="00396317" w:rsidRPr="00396317" w:rsidRDefault="00396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*использовать в речи новые термины, связанные со стилями в изобразительном искусстве и архитектуре XVIII – XIX веков.</w:t>
            </w:r>
          </w:p>
          <w:p w:rsidR="00396317" w:rsidRPr="00396317" w:rsidRDefault="00396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*выделять признаки для установления стилевых связей в процессе изучения изобразительного </w:t>
            </w:r>
            <w:r w:rsidRPr="003963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искусства;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*понимать особенности исторического жанра, определять произведения исторической живописи;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*узнавать основные художественные направления в искусстве XIX и XX веков;</w:t>
            </w:r>
          </w:p>
          <w:p w:rsidR="00396317" w:rsidRPr="00396317" w:rsidRDefault="00396317">
            <w:pPr>
              <w:pStyle w:val="a7"/>
              <w:tabs>
                <w:tab w:val="left" w:pos="993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96317">
              <w:rPr>
                <w:rFonts w:ascii="Times New Roman" w:hAnsi="Times New Roman"/>
                <w:sz w:val="24"/>
                <w:szCs w:val="24"/>
              </w:rPr>
              <w:t>*понимать смысл традиций и новаторства в изобразительном искусстве XX века. Модерн. Авангард. Сюрреализм;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 xml:space="preserve">*характеризовать стиль модерн в архитектуре. Ф.О. </w:t>
            </w:r>
            <w:proofErr w:type="spellStart"/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Шехтель</w:t>
            </w:r>
            <w:proofErr w:type="spellEnd"/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. А. Гауди.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*определять «Русский стиль» в архитектуре модерна, называть памятники архитектуры модерна;</w:t>
            </w: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317" w:rsidRPr="00396317" w:rsidRDefault="00396317">
            <w:pPr>
              <w:spacing w:after="0" w:line="240" w:lineRule="auto"/>
              <w:rPr>
                <w:rStyle w:val="dash041e005f0431005f044b005f0447005f043d005f044b005f0439005f005fchar1char1"/>
                <w:rFonts w:cs="Times New Roman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317" w:rsidRPr="00396317" w:rsidRDefault="00396317">
            <w:pPr>
              <w:spacing w:after="0" w:line="240" w:lineRule="auto"/>
              <w:rPr>
                <w:rStyle w:val="dash041e005f0431005f044b005f0447005f043d005f044b005f0439005f005fchar1char1"/>
                <w:rFonts w:cs="Times New Roman"/>
                <w:szCs w:val="24"/>
              </w:rPr>
            </w:pPr>
          </w:p>
        </w:tc>
      </w:tr>
      <w:tr w:rsidR="00396317" w:rsidRPr="00396317" w:rsidTr="00396317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317" w:rsidRPr="00396317" w:rsidRDefault="00396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63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317" w:rsidRPr="00396317" w:rsidRDefault="00396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63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Изображение в синтетических и экранных видах искусства и художественная </w:t>
            </w:r>
            <w:r w:rsidRPr="003963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фотография</w:t>
            </w:r>
          </w:p>
          <w:p w:rsidR="00396317" w:rsidRPr="00396317" w:rsidRDefault="00396317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317" w:rsidRPr="00396317" w:rsidRDefault="003963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*характеризовать принципы киномонтажа в создании художественного </w:t>
            </w:r>
            <w:r w:rsidRPr="00396317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образа;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iCs/>
                <w:sz w:val="24"/>
                <w:szCs w:val="24"/>
              </w:rPr>
              <w:t>*различать понятия: игровой и документальный фильм;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iCs/>
                <w:sz w:val="24"/>
                <w:szCs w:val="24"/>
              </w:rPr>
              <w:t>*называть имена мастеров российского кинематографа. С.М. Эйзенштейн. А.А. Тарковский. С.Ф. Бондарчук. Н.С. Михалков;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iCs/>
                <w:sz w:val="24"/>
                <w:szCs w:val="24"/>
              </w:rPr>
              <w:t>*понимать основы искусства телевидения;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iCs/>
                <w:sz w:val="24"/>
                <w:szCs w:val="24"/>
              </w:rPr>
              <w:t>*понимать и объяснять синтетическую природу фильма;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iCs/>
                <w:sz w:val="24"/>
                <w:szCs w:val="24"/>
              </w:rPr>
              <w:t>*применять первоначальные навыки в создании сценария и замысла фильма;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iCs/>
                <w:sz w:val="24"/>
                <w:szCs w:val="24"/>
              </w:rPr>
              <w:t>*применять полученные ранее знания по композиции и построению кадра;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использовать первоначальные навыки операторской грамоты, техники съемки и компьютерного монтажа;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*смотреть и анализировать с точки зрения режиссерского, монтажно-операторского искусства фильмы мастеров кино;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iCs/>
                <w:sz w:val="24"/>
                <w:szCs w:val="24"/>
              </w:rPr>
              <w:t>*использовать опыт документальной съемки и тележурналистики для формирования школьного телевидения;</w:t>
            </w:r>
          </w:p>
          <w:p w:rsidR="00396317" w:rsidRPr="00396317" w:rsidRDefault="0039631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iCs/>
                <w:sz w:val="24"/>
                <w:szCs w:val="24"/>
              </w:rPr>
              <w:t>*реализовывать сценарно-режиссерскую и операторскую грамоту в практике создания видео-этюда.</w:t>
            </w: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317" w:rsidRPr="00396317" w:rsidRDefault="00396317">
            <w:pPr>
              <w:spacing w:after="0" w:line="240" w:lineRule="auto"/>
              <w:rPr>
                <w:rStyle w:val="dash041e005f0431005f044b005f0447005f043d005f044b005f0439005f005fchar1char1"/>
                <w:rFonts w:cs="Times New Roman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317" w:rsidRPr="00396317" w:rsidRDefault="00396317">
            <w:pPr>
              <w:spacing w:after="0" w:line="240" w:lineRule="auto"/>
              <w:rPr>
                <w:rStyle w:val="dash041e005f0431005f044b005f0447005f043d005f044b005f0439005f005fchar1char1"/>
                <w:rFonts w:cs="Times New Roman"/>
                <w:szCs w:val="24"/>
              </w:rPr>
            </w:pPr>
          </w:p>
        </w:tc>
      </w:tr>
    </w:tbl>
    <w:p w:rsidR="00396317" w:rsidRPr="00396317" w:rsidRDefault="00396317" w:rsidP="008359B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:rsidR="00396317" w:rsidRPr="00396317" w:rsidRDefault="00396317" w:rsidP="008359B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:rsidR="008359BB" w:rsidRPr="00396317" w:rsidRDefault="008359BB" w:rsidP="007C6D5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63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учебного предмета  5 класс</w:t>
      </w:r>
    </w:p>
    <w:tbl>
      <w:tblPr>
        <w:tblW w:w="14880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5047"/>
        <w:gridCol w:w="9408"/>
      </w:tblGrid>
      <w:tr w:rsidR="00396317" w:rsidRPr="00396317" w:rsidTr="0039631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317" w:rsidRPr="00396317" w:rsidRDefault="003963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№</w:t>
            </w:r>
          </w:p>
        </w:tc>
        <w:tc>
          <w:tcPr>
            <w:tcW w:w="5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317" w:rsidRPr="00396317" w:rsidRDefault="003963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9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96317" w:rsidRPr="00396317" w:rsidRDefault="003963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</w:tr>
      <w:tr w:rsidR="00396317" w:rsidRPr="00396317" w:rsidTr="0039631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317" w:rsidRPr="00396317" w:rsidRDefault="003963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96317" w:rsidRPr="00396317" w:rsidRDefault="003963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5 класс (35 часов)</w:t>
            </w:r>
          </w:p>
        </w:tc>
      </w:tr>
      <w:tr w:rsidR="00396317" w:rsidRPr="00396317" w:rsidTr="0039631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317" w:rsidRPr="00396317" w:rsidRDefault="00396317">
            <w:pPr>
              <w:pStyle w:val="14"/>
              <w:tabs>
                <w:tab w:val="left" w:pos="426"/>
              </w:tabs>
              <w:ind w:left="0"/>
              <w:rPr>
                <w:rFonts w:ascii="Times New Roman" w:hAnsi="Times New Roman"/>
                <w:b/>
                <w:szCs w:val="24"/>
                <w:lang w:val="ru-RU"/>
              </w:rPr>
            </w:pPr>
            <w:r w:rsidRPr="00396317">
              <w:rPr>
                <w:rFonts w:ascii="Times New Roman" w:hAnsi="Times New Roman"/>
                <w:b/>
                <w:szCs w:val="24"/>
                <w:lang w:val="ru-RU"/>
              </w:rPr>
              <w:t>1</w:t>
            </w:r>
          </w:p>
        </w:tc>
        <w:tc>
          <w:tcPr>
            <w:tcW w:w="5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317" w:rsidRPr="00396317" w:rsidRDefault="00396317">
            <w:pPr>
              <w:pStyle w:val="14"/>
              <w:tabs>
                <w:tab w:val="left" w:pos="426"/>
              </w:tabs>
              <w:ind w:left="0"/>
              <w:rPr>
                <w:rFonts w:ascii="Times New Roman" w:hAnsi="Times New Roman"/>
                <w:szCs w:val="24"/>
                <w:lang w:val="ru-RU"/>
              </w:rPr>
            </w:pPr>
            <w:r w:rsidRPr="00396317">
              <w:rPr>
                <w:rFonts w:ascii="Times New Roman" w:hAnsi="Times New Roman"/>
                <w:szCs w:val="24"/>
                <w:lang w:val="ru-RU"/>
              </w:rPr>
              <w:t>Народное художественное творчество – неиссякаемый источник самобытной красоты</w:t>
            </w:r>
          </w:p>
          <w:p w:rsidR="00396317" w:rsidRPr="00396317" w:rsidRDefault="00396317">
            <w:pPr>
              <w:pStyle w:val="14"/>
              <w:tabs>
                <w:tab w:val="left" w:pos="426"/>
              </w:tabs>
              <w:ind w:left="0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9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317" w:rsidRPr="00396317" w:rsidRDefault="00396317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Истоки декоративно-прикладного искусства. Народное искусство. Солярные знаки (декоративное изображение и их условно-символический характер). Древние образы в народном творчестве. Семантика образа в народном искусстве.  Русская изба: единство конструкции и декора. Крестьянский дом как отражение уклада крестьянской жизни и памятник архитектуры. Орнамент как основа декоративного украшения. Происхождение орнамента. Виды орнамента. Стилизация и знаковый характер декоративного образа. Различие национальных особенностей русского орнамента и орнаментов других народов России. Праздничный народный костюм – целостный художественный образ. Народные праздники, обряды в искусстве и современной жизни. Обрядовые действия народного праздника, их символическое значение. Древние образы в народных игрушках </w:t>
            </w:r>
            <w:r w:rsidRPr="00396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(Дымковская игрушка, </w:t>
            </w:r>
            <w:proofErr w:type="spellStart"/>
            <w:r w:rsidRPr="00396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Филимоновская</w:t>
            </w:r>
            <w:proofErr w:type="spellEnd"/>
            <w:r w:rsidRPr="00396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игрушка). Композиционное, стилевое и цветовое единство в изделиях народных промыслов (искусство Гжели). Композиционное, стилевое и цветовое единство в изделиях народных промыслов (Городецкая роспись). Композиционное, стилевое и цветовое единство в изделиях народных промыслов (Хохлома). Композиционное, стилевое и цветовое единство в изделиях народных промыслов (</w:t>
            </w:r>
            <w:proofErr w:type="spellStart"/>
            <w:r w:rsidRPr="00396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Жостово</w:t>
            </w:r>
            <w:proofErr w:type="spellEnd"/>
            <w:r w:rsidRPr="00396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роспись по металлу).  Композиционное, стилевое и цветовое единство в изделиях народных промыслов (щепа). Композиционное, стилевое и цветовое единство в изделиях народных промыслов (роспись по лубу и дереву, тиснение и резьба по бересте). </w:t>
            </w: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Народные промыслы Татарстана. </w:t>
            </w:r>
            <w:r w:rsidRPr="00396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Связь времен в народном искусстве. </w:t>
            </w:r>
            <w:r w:rsidRPr="00396317">
              <w:rPr>
                <w:rStyle w:val="FontStyle60"/>
                <w:color w:val="000000"/>
                <w:sz w:val="24"/>
                <w:szCs w:val="24"/>
              </w:rPr>
              <w:t xml:space="preserve">Народное традиционное искусство как мост между древними представлениями и современным искусством. Организация и обсуждение выставки работ учащихся. </w:t>
            </w: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дизайна компьютерной мыши по мотивам народных промыслов.</w:t>
            </w:r>
          </w:p>
        </w:tc>
      </w:tr>
      <w:tr w:rsidR="00396317" w:rsidRPr="00396317" w:rsidTr="0039631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317" w:rsidRPr="00396317" w:rsidRDefault="003963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5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317" w:rsidRPr="00396317" w:rsidRDefault="003963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Виды изобразительного искусства и основы образного языка</w:t>
            </w:r>
          </w:p>
        </w:tc>
        <w:tc>
          <w:tcPr>
            <w:tcW w:w="9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317" w:rsidRPr="00396317" w:rsidRDefault="003963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Художественные материалы. Выразительные возможности изобразительного искусства.</w:t>
            </w:r>
            <w:r w:rsidRPr="00396317">
              <w:rPr>
                <w:rStyle w:val="FontStyle60"/>
                <w:color w:val="000000"/>
                <w:sz w:val="24"/>
                <w:szCs w:val="24"/>
              </w:rPr>
              <w:t xml:space="preserve"> Украшения в жизни людей, его функции в жизни общества. </w:t>
            </w: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Роль декоративно-прикладного искусства в жизни разных народов   в различные эпохи. Выражение представлений о мире, явлениях жизни и природы в искусстве Древнего Египта. Выполнение эскиза ук</w:t>
            </w: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рашения (ожерелья, под</w:t>
            </w: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вески, пекторали, браслета и др.) по мотивам древнеегипетских мастеров.</w:t>
            </w:r>
          </w:p>
          <w:p w:rsidR="00396317" w:rsidRPr="00396317" w:rsidRDefault="003963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Композиция.</w:t>
            </w:r>
            <w:r w:rsidRPr="00396317">
              <w:rPr>
                <w:rStyle w:val="FontStyle60"/>
                <w:color w:val="000000"/>
                <w:sz w:val="24"/>
                <w:szCs w:val="24"/>
              </w:rPr>
              <w:t xml:space="preserve"> Оптический принцип построения пространства (линейная перспектива с одной точкой схода).  </w:t>
            </w: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Рисование по представлению тематической картины исторического жанра на тему «Рыцарский турнир», «Улицы ремесленников Средних веков».</w:t>
            </w:r>
          </w:p>
        </w:tc>
      </w:tr>
      <w:tr w:rsidR="00396317" w:rsidRPr="00396317" w:rsidTr="0039631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317" w:rsidRPr="00396317" w:rsidRDefault="003963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631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317" w:rsidRPr="00396317" w:rsidRDefault="003963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Вечные темы и великие исторические события в искусстве</w:t>
            </w:r>
          </w:p>
        </w:tc>
        <w:tc>
          <w:tcPr>
            <w:tcW w:w="9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317" w:rsidRPr="00396317" w:rsidRDefault="003963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Искусство иллюстрации (И.Я. </w:t>
            </w:r>
            <w:proofErr w:type="spellStart"/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Билибин</w:t>
            </w:r>
            <w:proofErr w:type="spellEnd"/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В.А. </w:t>
            </w:r>
            <w:proofErr w:type="spellStart"/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Милашевский</w:t>
            </w:r>
            <w:proofErr w:type="spellEnd"/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В.А. Фаворский Анималистический жанр (В.А. </w:t>
            </w:r>
            <w:proofErr w:type="spellStart"/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Ватагин</w:t>
            </w:r>
            <w:proofErr w:type="spellEnd"/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Е.И. </w:t>
            </w:r>
            <w:proofErr w:type="spellStart"/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Чарушин</w:t>
            </w:r>
            <w:proofErr w:type="spellEnd"/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).) Образы животных в современных предметах декоративно-прикладного искусства. Стилизация изображения животных.</w:t>
            </w:r>
          </w:p>
        </w:tc>
      </w:tr>
      <w:tr w:rsidR="00396317" w:rsidRPr="00396317" w:rsidTr="0039631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317" w:rsidRPr="00396317" w:rsidRDefault="003963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631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317" w:rsidRPr="00396317" w:rsidRDefault="003963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Конструктивное искусство: архитектура и дизайн</w:t>
            </w:r>
          </w:p>
        </w:tc>
        <w:tc>
          <w:tcPr>
            <w:tcW w:w="9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317" w:rsidRPr="00396317" w:rsidRDefault="003963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Русская усадебная культура XVIII – XIX веков. Роль искусства в организации предметно-пространственной среды жизни человека. Рисование по представлению современного деревянного дома с одной точкой схода. История костюма.</w:t>
            </w:r>
          </w:p>
        </w:tc>
      </w:tr>
      <w:tr w:rsidR="00396317" w:rsidRPr="00396317" w:rsidTr="0039631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317" w:rsidRPr="00396317" w:rsidRDefault="003963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631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317" w:rsidRPr="00396317" w:rsidRDefault="003963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Изобразительное искусство и архитектура России </w:t>
            </w:r>
            <w:r w:rsidRPr="003963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Pr="003963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 xml:space="preserve"> вв</w:t>
            </w:r>
            <w:r w:rsidRPr="00396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96317" w:rsidRPr="00396317" w:rsidRDefault="003963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317" w:rsidRPr="00396317" w:rsidRDefault="0039631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Художественная культура и искусство Древней Руси, ее символичность, обращенность к внутреннему миру человека.  Архитектура Киевской Руси. </w:t>
            </w: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Мозаика.</w:t>
            </w:r>
            <w:r w:rsidRPr="00396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Образный мир древнерусской живописи (Андрей Рублев, Феофан Грек, Дионисий)</w:t>
            </w:r>
            <w:proofErr w:type="gramStart"/>
            <w:r w:rsidRPr="00396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оборы Московского Кремля. Шатровая архитектура (церковь Вознесения Христова в селе Коломенском, Храм Покрова на Рву). Московское барокко.</w:t>
            </w: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Изобразительное искусство «</w:t>
            </w:r>
            <w:proofErr w:type="spellStart"/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бунташного</w:t>
            </w:r>
            <w:proofErr w:type="spellEnd"/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века» (парсуна).</w:t>
            </w:r>
          </w:p>
        </w:tc>
      </w:tr>
      <w:tr w:rsidR="00396317" w:rsidRPr="00396317" w:rsidTr="0039631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317" w:rsidRPr="00396317" w:rsidRDefault="0039631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9631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317" w:rsidRPr="00396317" w:rsidRDefault="003963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Взаимосвязь истории искусства и истории человечества</w:t>
            </w:r>
          </w:p>
          <w:p w:rsidR="00396317" w:rsidRPr="00396317" w:rsidRDefault="003963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317" w:rsidRPr="00396317" w:rsidRDefault="00396317">
            <w:pPr>
              <w:pStyle w:val="1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63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Крупнейшие художественные музеи мира и их роль в культуре (Прадо, Лувр, Дрезденская</w:t>
            </w:r>
            <w:r w:rsidRPr="003963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галерея). </w:t>
            </w:r>
            <w:proofErr w:type="gramStart"/>
            <w:r w:rsidRPr="003963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Российские художественные музеи (Русский музей, Эрмитаж, </w:t>
            </w:r>
            <w:r w:rsidRPr="0039631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Третьяковская галерея, Музей изобразительных искусств имени </w:t>
            </w:r>
            <w:proofErr w:type="spellStart"/>
            <w:r w:rsidRPr="00396317">
              <w:rPr>
                <w:rFonts w:ascii="Times New Roman" w:hAnsi="Times New Roman"/>
                <w:sz w:val="24"/>
                <w:szCs w:val="24"/>
                <w:lang w:eastAsia="ru-RU"/>
              </w:rPr>
              <w:t>А.С.Пушкина</w:t>
            </w:r>
            <w:proofErr w:type="spellEnd"/>
            <w:proofErr w:type="gramEnd"/>
          </w:p>
        </w:tc>
      </w:tr>
      <w:tr w:rsidR="00396317" w:rsidRPr="00396317" w:rsidTr="0039631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317" w:rsidRPr="00396317" w:rsidRDefault="00396317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63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5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317" w:rsidRPr="00396317" w:rsidRDefault="00396317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63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в синтетических и экранных видах искусства и художественная фотография</w:t>
            </w:r>
          </w:p>
          <w:p w:rsidR="00396317" w:rsidRPr="00396317" w:rsidRDefault="003963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317" w:rsidRPr="00396317" w:rsidRDefault="00396317">
            <w:pPr>
              <w:pStyle w:val="1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963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Сценография – особый вид художественного творчества. Костюм, грим и маска. </w:t>
            </w:r>
            <w:r w:rsidRPr="00396317">
              <w:rPr>
                <w:rStyle w:val="FontStyle60"/>
                <w:color w:val="000000"/>
                <w:sz w:val="24"/>
                <w:szCs w:val="24"/>
              </w:rPr>
              <w:t>Художественно-творческие проекты.</w:t>
            </w:r>
          </w:p>
        </w:tc>
      </w:tr>
    </w:tbl>
    <w:p w:rsidR="008359BB" w:rsidRPr="00396317" w:rsidRDefault="008359BB" w:rsidP="008359BB">
      <w:pPr>
        <w:spacing w:after="0" w:line="240" w:lineRule="auto"/>
        <w:ind w:left="14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9BB" w:rsidRPr="00396317" w:rsidRDefault="008359BB" w:rsidP="008359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9BB" w:rsidRPr="00396317" w:rsidRDefault="0088463B" w:rsidP="008359B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63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</w:t>
      </w:r>
    </w:p>
    <w:p w:rsidR="008359BB" w:rsidRPr="00396317" w:rsidRDefault="008359BB" w:rsidP="007C6D5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63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учебного предмета 6 класс</w:t>
      </w:r>
    </w:p>
    <w:tbl>
      <w:tblPr>
        <w:tblW w:w="14884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5048"/>
        <w:gridCol w:w="9411"/>
      </w:tblGrid>
      <w:tr w:rsidR="00396317" w:rsidRPr="00396317" w:rsidTr="00396317">
        <w:tc>
          <w:tcPr>
            <w:tcW w:w="425" w:type="dxa"/>
          </w:tcPr>
          <w:p w:rsidR="00396317" w:rsidRPr="00396317" w:rsidRDefault="00396317" w:rsidP="003963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№</w:t>
            </w:r>
          </w:p>
        </w:tc>
        <w:tc>
          <w:tcPr>
            <w:tcW w:w="5048" w:type="dxa"/>
          </w:tcPr>
          <w:p w:rsidR="00396317" w:rsidRPr="00396317" w:rsidRDefault="00396317" w:rsidP="003963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9411" w:type="dxa"/>
            <w:tcBorders>
              <w:right w:val="single" w:sz="4" w:space="0" w:color="auto"/>
            </w:tcBorders>
          </w:tcPr>
          <w:p w:rsidR="00396317" w:rsidRPr="00396317" w:rsidRDefault="00396317" w:rsidP="003963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</w:tr>
      <w:tr w:rsidR="00396317" w:rsidRPr="00396317" w:rsidTr="00396317">
        <w:tc>
          <w:tcPr>
            <w:tcW w:w="425" w:type="dxa"/>
          </w:tcPr>
          <w:p w:rsidR="00396317" w:rsidRPr="00396317" w:rsidRDefault="00396317" w:rsidP="003963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59" w:type="dxa"/>
            <w:gridSpan w:val="2"/>
            <w:tcBorders>
              <w:right w:val="single" w:sz="4" w:space="0" w:color="auto"/>
            </w:tcBorders>
          </w:tcPr>
          <w:p w:rsidR="00396317" w:rsidRPr="00396317" w:rsidRDefault="00396317" w:rsidP="003963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6 класс (35 часов)</w:t>
            </w:r>
          </w:p>
        </w:tc>
      </w:tr>
      <w:tr w:rsidR="00396317" w:rsidRPr="00396317" w:rsidTr="00396317">
        <w:tc>
          <w:tcPr>
            <w:tcW w:w="425" w:type="dxa"/>
          </w:tcPr>
          <w:p w:rsidR="00396317" w:rsidRPr="00396317" w:rsidRDefault="00396317" w:rsidP="00396317">
            <w:pPr>
              <w:pStyle w:val="14"/>
              <w:tabs>
                <w:tab w:val="left" w:pos="426"/>
              </w:tabs>
              <w:ind w:left="0"/>
              <w:rPr>
                <w:rFonts w:ascii="Times New Roman" w:hAnsi="Times New Roman"/>
                <w:b/>
                <w:szCs w:val="24"/>
                <w:lang w:val="ru-RU"/>
              </w:rPr>
            </w:pPr>
            <w:r w:rsidRPr="00396317">
              <w:rPr>
                <w:rFonts w:ascii="Times New Roman" w:hAnsi="Times New Roman"/>
                <w:b/>
                <w:szCs w:val="24"/>
                <w:lang w:val="ru-RU"/>
              </w:rPr>
              <w:t>1</w:t>
            </w:r>
          </w:p>
        </w:tc>
        <w:tc>
          <w:tcPr>
            <w:tcW w:w="5048" w:type="dxa"/>
          </w:tcPr>
          <w:p w:rsidR="00396317" w:rsidRPr="00396317" w:rsidRDefault="00396317" w:rsidP="00396317">
            <w:pPr>
              <w:pStyle w:val="14"/>
              <w:tabs>
                <w:tab w:val="left" w:pos="426"/>
              </w:tabs>
              <w:ind w:left="0"/>
              <w:rPr>
                <w:rFonts w:ascii="Times New Roman" w:hAnsi="Times New Roman"/>
                <w:szCs w:val="24"/>
                <w:lang w:val="ru-RU"/>
              </w:rPr>
            </w:pPr>
            <w:r w:rsidRPr="00396317">
              <w:rPr>
                <w:rFonts w:ascii="Times New Roman" w:hAnsi="Times New Roman"/>
                <w:szCs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9411" w:type="dxa"/>
          </w:tcPr>
          <w:p w:rsidR="00396317" w:rsidRPr="00396317" w:rsidRDefault="00396317" w:rsidP="00396317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800000"/>
                <w:sz w:val="24"/>
                <w:szCs w:val="24"/>
                <w:lang w:eastAsia="ru-RU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Пространственные искусства. Художественные материалы. Жанры в изобразительном искусстве. Выразительные возможности изобразительного искусства. Язык и смысл. Рисунок – основа изобразительного творчества. Художественный образ. Стилевое единство. Линия, пятно. Ритм. Цвет. Основы </w:t>
            </w:r>
            <w:proofErr w:type="spellStart"/>
            <w:r w:rsidRPr="00396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цветоведения</w:t>
            </w:r>
            <w:proofErr w:type="spellEnd"/>
            <w:r w:rsidRPr="00396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Композиция. Реальность и фантазия в творчестве художника. Натюрморт. Понятие формы. Геометрические тела: куб, шар, цилиндр, конус, призма. Многообразие форм окружающего мира. Изображение объема на плоскости. Освещение. Свет и тень. Натюрмо</w:t>
            </w:r>
            <w:proofErr w:type="gramStart"/>
            <w:r w:rsidRPr="00396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рт в гр</w:t>
            </w:r>
            <w:proofErr w:type="gramEnd"/>
            <w:r w:rsidRPr="00396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афике. Цвет в натюрморте. Пейзаж. Пейзаж в живописи художников – импрессионистов (К. Моне, А. </w:t>
            </w:r>
            <w:proofErr w:type="spellStart"/>
            <w:r w:rsidRPr="00396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Сислей</w:t>
            </w:r>
            <w:proofErr w:type="spellEnd"/>
            <w:r w:rsidRPr="00396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  <w:proofErr w:type="gramStart"/>
            <w:r w:rsidRPr="00396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396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равила построения перспективы. Воздушная перспектива. Пейзаж настроения. Природа и художник. Пейзаж в графике. Работа на пленэре. </w:t>
            </w: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Скульпторы Татарстана (</w:t>
            </w:r>
            <w:proofErr w:type="spellStart"/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В.Маликов</w:t>
            </w:r>
            <w:proofErr w:type="spellEnd"/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 </w:t>
            </w:r>
            <w:proofErr w:type="spellStart"/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А.Минуллин</w:t>
            </w:r>
            <w:proofErr w:type="spellEnd"/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 </w:t>
            </w:r>
            <w:proofErr w:type="spellStart"/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Р.Нигматуллин</w:t>
            </w:r>
            <w:proofErr w:type="spellEnd"/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396317" w:rsidRPr="00396317" w:rsidTr="00396317">
        <w:tc>
          <w:tcPr>
            <w:tcW w:w="425" w:type="dxa"/>
          </w:tcPr>
          <w:p w:rsidR="00396317" w:rsidRPr="00396317" w:rsidRDefault="00396317" w:rsidP="00396317">
            <w:pPr>
              <w:pStyle w:val="14"/>
              <w:tabs>
                <w:tab w:val="left" w:pos="426"/>
              </w:tabs>
              <w:ind w:left="0"/>
              <w:rPr>
                <w:rFonts w:ascii="Times New Roman" w:hAnsi="Times New Roman"/>
                <w:b/>
                <w:szCs w:val="24"/>
                <w:lang w:val="ru-RU"/>
              </w:rPr>
            </w:pPr>
            <w:r w:rsidRPr="00396317">
              <w:rPr>
                <w:rFonts w:ascii="Times New Roman" w:hAnsi="Times New Roman"/>
                <w:b/>
                <w:szCs w:val="24"/>
                <w:lang w:val="ru-RU"/>
              </w:rPr>
              <w:t>2</w:t>
            </w:r>
          </w:p>
        </w:tc>
        <w:tc>
          <w:tcPr>
            <w:tcW w:w="5048" w:type="dxa"/>
          </w:tcPr>
          <w:p w:rsidR="00396317" w:rsidRPr="00396317" w:rsidRDefault="00396317" w:rsidP="00396317">
            <w:pPr>
              <w:pStyle w:val="14"/>
              <w:tabs>
                <w:tab w:val="left" w:pos="426"/>
              </w:tabs>
              <w:ind w:left="0"/>
              <w:rPr>
                <w:rFonts w:ascii="Times New Roman" w:hAnsi="Times New Roman"/>
                <w:szCs w:val="24"/>
                <w:lang w:val="ru-RU"/>
              </w:rPr>
            </w:pPr>
            <w:r w:rsidRPr="00396317">
              <w:rPr>
                <w:rFonts w:ascii="Times New Roman" w:hAnsi="Times New Roman"/>
                <w:szCs w:val="24"/>
                <w:lang w:val="ru-RU"/>
              </w:rPr>
              <w:t>Понимание смысла деятельности художника</w:t>
            </w:r>
          </w:p>
        </w:tc>
        <w:tc>
          <w:tcPr>
            <w:tcW w:w="9411" w:type="dxa"/>
          </w:tcPr>
          <w:p w:rsidR="00396317" w:rsidRPr="00396317" w:rsidRDefault="00396317" w:rsidP="00396317">
            <w:pPr>
              <w:pStyle w:val="1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963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Портрет. Конструкция головы человека и ее основные пропорции. Изображение головы человека в пространстве. Портрет в скульптуре. Графический портретный рисунок. Образные возможности освещения в портрете. Роль цвета в портрете. Великие портретисты прошлого (В.А. Тропинин, И.Е. Репин, И.Н. Крамской, В.А. Серов). Портрет в изобразительном искусстве XX века (К.С. Петров-Водкин, П.Д. Корин). </w:t>
            </w:r>
            <w:r w:rsidRPr="003963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Современные художники Татарстана (</w:t>
            </w:r>
            <w:proofErr w:type="spellStart"/>
            <w:r w:rsidRPr="003963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Х.Якупов</w:t>
            </w:r>
            <w:proofErr w:type="spellEnd"/>
            <w:r w:rsidRPr="003963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963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Л.Фаттахов</w:t>
            </w:r>
            <w:proofErr w:type="spellEnd"/>
            <w:r w:rsidRPr="003963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963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А.Родионов</w:t>
            </w:r>
            <w:proofErr w:type="spellEnd"/>
            <w:r w:rsidRPr="003963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963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В.Куделькин</w:t>
            </w:r>
            <w:proofErr w:type="spellEnd"/>
            <w:r w:rsidRPr="003963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963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М.Хаеретдинов</w:t>
            </w:r>
            <w:proofErr w:type="spellEnd"/>
            <w:r w:rsidRPr="003963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963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А.Бурлай</w:t>
            </w:r>
            <w:proofErr w:type="spellEnd"/>
            <w:r w:rsidRPr="003963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963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И.Халиуллов</w:t>
            </w:r>
            <w:proofErr w:type="spellEnd"/>
            <w:r w:rsidRPr="003963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963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А.Тумашев</w:t>
            </w:r>
            <w:proofErr w:type="spellEnd"/>
            <w:r w:rsidRPr="003963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963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И.Рафиков</w:t>
            </w:r>
            <w:proofErr w:type="spellEnd"/>
            <w:r w:rsidRPr="003963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963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В.Скобеев</w:t>
            </w:r>
            <w:proofErr w:type="spellEnd"/>
            <w:r w:rsidRPr="003963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963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Т.Хахиахметов</w:t>
            </w:r>
            <w:proofErr w:type="spellEnd"/>
            <w:r w:rsidRPr="003963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963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А.Абзгильдин</w:t>
            </w:r>
            <w:proofErr w:type="spellEnd"/>
            <w:r w:rsidRPr="003963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963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В.Федоров</w:t>
            </w:r>
            <w:proofErr w:type="spellEnd"/>
            <w:r w:rsidRPr="003963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963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И.Зарипов</w:t>
            </w:r>
            <w:proofErr w:type="spellEnd"/>
            <w:r w:rsidRPr="003963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963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Б.Урманче</w:t>
            </w:r>
            <w:proofErr w:type="spellEnd"/>
            <w:r w:rsidRPr="003963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963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Н.Фешин</w:t>
            </w:r>
            <w:proofErr w:type="spellEnd"/>
            <w:r w:rsidRPr="003963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396317" w:rsidRPr="00396317" w:rsidTr="00396317">
        <w:tc>
          <w:tcPr>
            <w:tcW w:w="425" w:type="dxa"/>
          </w:tcPr>
          <w:p w:rsidR="00396317" w:rsidRPr="00396317" w:rsidRDefault="00396317" w:rsidP="00396317">
            <w:pPr>
              <w:pStyle w:val="14"/>
              <w:tabs>
                <w:tab w:val="left" w:pos="426"/>
              </w:tabs>
              <w:ind w:left="0"/>
              <w:rPr>
                <w:rFonts w:ascii="Times New Roman" w:hAnsi="Times New Roman"/>
                <w:b/>
                <w:szCs w:val="24"/>
                <w:lang w:val="ru-RU"/>
              </w:rPr>
            </w:pPr>
            <w:r w:rsidRPr="00396317">
              <w:rPr>
                <w:rFonts w:ascii="Times New Roman" w:hAnsi="Times New Roman"/>
                <w:b/>
                <w:szCs w:val="24"/>
                <w:lang w:val="ru-RU"/>
              </w:rPr>
              <w:t>3</w:t>
            </w:r>
          </w:p>
        </w:tc>
        <w:tc>
          <w:tcPr>
            <w:tcW w:w="5048" w:type="dxa"/>
          </w:tcPr>
          <w:p w:rsidR="00396317" w:rsidRPr="00396317" w:rsidRDefault="00396317" w:rsidP="00396317">
            <w:pPr>
              <w:pStyle w:val="14"/>
              <w:tabs>
                <w:tab w:val="left" w:pos="426"/>
              </w:tabs>
              <w:ind w:left="0"/>
              <w:rPr>
                <w:rFonts w:ascii="Times New Roman" w:hAnsi="Times New Roman"/>
                <w:szCs w:val="24"/>
                <w:lang w:val="ru-RU"/>
              </w:rPr>
            </w:pPr>
            <w:r w:rsidRPr="00396317">
              <w:rPr>
                <w:rFonts w:ascii="Times New Roman" w:hAnsi="Times New Roman"/>
                <w:szCs w:val="24"/>
                <w:lang w:val="ru-RU"/>
              </w:rPr>
              <w:t>Стили, направления виды и жанры в русском изобразительном искусстве и архитектуре XVIII - XIX вв.</w:t>
            </w:r>
          </w:p>
        </w:tc>
        <w:tc>
          <w:tcPr>
            <w:tcW w:w="9411" w:type="dxa"/>
          </w:tcPr>
          <w:p w:rsidR="00396317" w:rsidRPr="00396317" w:rsidRDefault="00396317" w:rsidP="00396317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Классицизм в русской портретной живописи XVIII века (И.П. Аргунов, Ф.С. Рокотов, Д.Г. Левицкий, В.Л. </w:t>
            </w:r>
            <w:proofErr w:type="spellStart"/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Боровиковский</w:t>
            </w:r>
            <w:proofErr w:type="spellEnd"/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). </w:t>
            </w:r>
          </w:p>
          <w:p w:rsidR="00396317" w:rsidRPr="00396317" w:rsidRDefault="00396317" w:rsidP="00396317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русского раздолья в пейзажной живописи XIX века (А.К. Саврасов, И.И. Шишкин, И.И. Левитан, В.Д. Поленов; </w:t>
            </w:r>
          </w:p>
          <w:p w:rsidR="00396317" w:rsidRPr="00396317" w:rsidRDefault="00396317" w:rsidP="00396317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татарские художник</w:t>
            </w:r>
            <w:proofErr w:type="gramStart"/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и(</w:t>
            </w:r>
            <w:proofErr w:type="spellStart"/>
            <w:proofErr w:type="gramEnd"/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Н.Д.Кузнецов</w:t>
            </w:r>
            <w:proofErr w:type="spellEnd"/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А.Л.Прокопьев</w:t>
            </w:r>
            <w:proofErr w:type="spellEnd"/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М.У.Усманов</w:t>
            </w:r>
            <w:proofErr w:type="spellEnd"/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К.Максимов</w:t>
            </w:r>
            <w:proofErr w:type="spellEnd"/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396317" w:rsidRPr="00396317" w:rsidTr="00396317">
        <w:tc>
          <w:tcPr>
            <w:tcW w:w="425" w:type="dxa"/>
          </w:tcPr>
          <w:p w:rsidR="00396317" w:rsidRPr="00396317" w:rsidRDefault="00396317" w:rsidP="00396317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63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48" w:type="dxa"/>
          </w:tcPr>
          <w:p w:rsidR="00396317" w:rsidRPr="00396317" w:rsidRDefault="00396317" w:rsidP="00396317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63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Изображение в синтетических и экранных видах искусства и художественная </w:t>
            </w:r>
            <w:r w:rsidRPr="003963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фотография</w:t>
            </w:r>
          </w:p>
        </w:tc>
        <w:tc>
          <w:tcPr>
            <w:tcW w:w="9411" w:type="dxa"/>
            <w:tcBorders>
              <w:right w:val="single" w:sz="4" w:space="0" w:color="auto"/>
            </w:tcBorders>
          </w:tcPr>
          <w:p w:rsidR="00396317" w:rsidRPr="00396317" w:rsidRDefault="00396317" w:rsidP="00396317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Особенности художественной фотографии. Выразительные средства фотографии (композиция, план, ракурс, свет, ритм и др.). Изображение в фотографии и в живописи. </w:t>
            </w:r>
            <w:r w:rsidRPr="00396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Изобразительная природа экранных искусств. </w:t>
            </w: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Художественно-творческие проекты.</w:t>
            </w:r>
          </w:p>
        </w:tc>
      </w:tr>
    </w:tbl>
    <w:p w:rsidR="00396317" w:rsidRPr="00396317" w:rsidRDefault="00396317" w:rsidP="008359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9BB" w:rsidRDefault="00396317" w:rsidP="0088463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96317">
        <w:rPr>
          <w:rFonts w:ascii="Times New Roman" w:eastAsia="Calibri" w:hAnsi="Times New Roman" w:cs="Times New Roman"/>
          <w:b/>
          <w:sz w:val="24"/>
          <w:szCs w:val="24"/>
        </w:rPr>
        <w:t>Содержание учебного предмета 7 класс</w:t>
      </w:r>
    </w:p>
    <w:p w:rsidR="007C6D51" w:rsidRPr="00396317" w:rsidRDefault="007C6D51" w:rsidP="0088463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4880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5047"/>
        <w:gridCol w:w="9408"/>
      </w:tblGrid>
      <w:tr w:rsidR="00396317" w:rsidRPr="00396317" w:rsidTr="0039631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317" w:rsidRPr="00396317" w:rsidRDefault="003963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№</w:t>
            </w:r>
          </w:p>
        </w:tc>
        <w:tc>
          <w:tcPr>
            <w:tcW w:w="5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317" w:rsidRPr="00396317" w:rsidRDefault="003963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9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96317" w:rsidRPr="00396317" w:rsidRDefault="003963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</w:tr>
      <w:tr w:rsidR="00396317" w:rsidRPr="00396317" w:rsidTr="0039631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317" w:rsidRPr="00396317" w:rsidRDefault="003963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96317" w:rsidRPr="00396317" w:rsidRDefault="003963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</w:rPr>
              <w:t>7 класс(35 часов)</w:t>
            </w:r>
          </w:p>
        </w:tc>
      </w:tr>
      <w:tr w:rsidR="00396317" w:rsidRPr="00396317" w:rsidTr="0039631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317" w:rsidRPr="00396317" w:rsidRDefault="00396317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963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317" w:rsidRPr="00396317" w:rsidRDefault="00396317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Понимание смысла деятельности художника</w:t>
            </w:r>
          </w:p>
        </w:tc>
        <w:tc>
          <w:tcPr>
            <w:tcW w:w="9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317" w:rsidRPr="00396317" w:rsidRDefault="003963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Изображение фигуры человека и образ человека. Изображение фигуры человека в истории искусства (Леонардо да Винчи, Микеланджело </w:t>
            </w:r>
            <w:proofErr w:type="spellStart"/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Буанаротти</w:t>
            </w:r>
            <w:proofErr w:type="spellEnd"/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О. Роден). Пропорции и строение фигуры человека. Лепка фигуры человека. Набросок фигуры человека с натуры. Основы представлений о выражении в образах искусства нравственного поиска человечества (В.М. Васнецов, М.В. Нестеров).</w:t>
            </w:r>
          </w:p>
        </w:tc>
      </w:tr>
      <w:tr w:rsidR="00396317" w:rsidRPr="00396317" w:rsidTr="0039631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317" w:rsidRPr="00396317" w:rsidRDefault="00396317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963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317" w:rsidRPr="00396317" w:rsidRDefault="00396317">
            <w:pPr>
              <w:tabs>
                <w:tab w:val="left" w:pos="3360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631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Вечные темы и великие исторические события в искусстве</w:t>
            </w:r>
          </w:p>
        </w:tc>
        <w:tc>
          <w:tcPr>
            <w:tcW w:w="9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317" w:rsidRPr="00396317" w:rsidRDefault="00396317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Тематическая картина в русском искусстве XIX века (К.П. Брюллов). Историческая живопись художников объединения «Мир искусства» (А.Н. Бенуа, Е.Е. Лансере, Н.К. Рерих). Исторические картины из жизни моего города (исторический жанр). Праздники и повседневность в изобразительном искусстве (бытовой жанр). Тема Великой Отечественной войны в монументальном искусстве и в живописи. Мемориальные ансамбли. Место и роль картины в искусстве XX века (Ю.И. Пименов, Ф.П. Решетников, В.Н. Бакшеев, Т.Н. Яблонская).</w:t>
            </w:r>
          </w:p>
        </w:tc>
      </w:tr>
      <w:tr w:rsidR="00396317" w:rsidRPr="00396317" w:rsidTr="00396317">
        <w:trPr>
          <w:trHeight w:val="359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317" w:rsidRPr="00396317" w:rsidRDefault="00396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963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317" w:rsidRPr="00396317" w:rsidRDefault="0039631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631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Конструктивное искусство:  </w:t>
            </w:r>
          </w:p>
          <w:p w:rsidR="00396317" w:rsidRPr="00396317" w:rsidRDefault="0039631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631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архитектура и дизайн</w:t>
            </w:r>
          </w:p>
          <w:p w:rsidR="00396317" w:rsidRPr="00396317" w:rsidRDefault="00396317">
            <w:pPr>
              <w:tabs>
                <w:tab w:val="left" w:pos="3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317" w:rsidRPr="00396317" w:rsidRDefault="003963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Художественный язык конструктивных искусств. Роль искусства в организации предметно – пространственной среды жизни человека. От плоскостного изображения к объемному макету. Здание как сочетание различных объемов. Понятие модуля. Важнейшие архитектурные элементы здания. Вещь как сочетание объемов и как образ времени. Единство </w:t>
            </w:r>
            <w:proofErr w:type="gramStart"/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художественного</w:t>
            </w:r>
            <w:proofErr w:type="gramEnd"/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функционального в вещи. Форма и материал. Цвет в архитектуре и дизайне. Архитектурный образ как понятие эпохи (Ш.Э. </w:t>
            </w:r>
            <w:proofErr w:type="spellStart"/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ле</w:t>
            </w:r>
            <w:proofErr w:type="spellEnd"/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Корбюзье). Тенденции и перспективы развития современной архитектуры. Жилое пространство города (город, микрорайон, улица). Природа и архитектура. Ландшафтный дизайн. Основные школы садово-паркового искусства. Русская усадебная культура XVIII - XIX веков. Искусство флористики. Проектирование пространственной и предметной среды. Дизайн моего сада. История костюма. Композиционно - конструктивные принципы дизайна одежды. </w:t>
            </w:r>
          </w:p>
        </w:tc>
      </w:tr>
      <w:tr w:rsidR="00396317" w:rsidRPr="00396317" w:rsidTr="0039631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317" w:rsidRPr="00396317" w:rsidRDefault="00396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963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317" w:rsidRPr="00396317" w:rsidRDefault="003963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631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Изобразительное искусство и архитектура России </w:t>
            </w:r>
            <w:r w:rsidRPr="0039631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XI</w:t>
            </w:r>
            <w:r w:rsidRPr="0039631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–</w:t>
            </w:r>
            <w:r w:rsidRPr="0039631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XVII</w:t>
            </w:r>
            <w:r w:rsidRPr="0039631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вв</w:t>
            </w:r>
            <w:r w:rsidRPr="0039631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317" w:rsidRPr="00396317" w:rsidRDefault="003963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Красота и своеобразие архитектуры Владимиро-Суздальской Руси. Архитектура Великого Новгорода. </w:t>
            </w:r>
          </w:p>
        </w:tc>
      </w:tr>
      <w:tr w:rsidR="00396317" w:rsidRPr="00396317" w:rsidTr="0039631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317" w:rsidRPr="00396317" w:rsidRDefault="00396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963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317" w:rsidRPr="00396317" w:rsidRDefault="0039631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631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Стили, направления виды и жанры в русском изобразительном искусстве и архитектуре XVIII - XIX вв.</w:t>
            </w:r>
          </w:p>
        </w:tc>
        <w:tc>
          <w:tcPr>
            <w:tcW w:w="9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317" w:rsidRPr="00396317" w:rsidRDefault="00396317">
            <w:pPr>
              <w:tabs>
                <w:tab w:val="left" w:pos="3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Архитектурные шедевры стиля барокко в Санкт-Петербурге (В.В. Растрелли, А. </w:t>
            </w:r>
            <w:proofErr w:type="spellStart"/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Ринальди</w:t>
            </w:r>
            <w:proofErr w:type="spellEnd"/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). Классицизм в русской архитектуре (В.И. Баженов, М.Ф. Казаков). Русская классическая скульптура XVIII века (Ф.И. Шубин, М.И. Козловский). Жанровая живопись в произведениях русских художников XIX века (П.А. Федотов). «Товарищество передвижников» (И.Н. Крамской, В.Г. Перов, А.И. Куинджи).</w:t>
            </w:r>
          </w:p>
        </w:tc>
      </w:tr>
      <w:tr w:rsidR="00396317" w:rsidRPr="00396317" w:rsidTr="0039631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317" w:rsidRPr="00396317" w:rsidRDefault="00396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631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5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317" w:rsidRPr="00396317" w:rsidRDefault="00396317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39631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Взаимосвязь истории искусства и истории человечества</w:t>
            </w:r>
          </w:p>
        </w:tc>
        <w:tc>
          <w:tcPr>
            <w:tcW w:w="9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317" w:rsidRPr="00396317" w:rsidRDefault="003963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6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Традиции и новаторство в изобразительном искусстве XX века (модерн, авангард, сюрреализм). Стиль модерн в зарубежной архитектуре (А. Гауди). Модерн в русской архитектуре (Ф. </w:t>
            </w:r>
            <w:proofErr w:type="spellStart"/>
            <w:r w:rsidRPr="00396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Шехтель</w:t>
            </w:r>
            <w:proofErr w:type="spellEnd"/>
            <w:r w:rsidRPr="00396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). </w:t>
            </w:r>
          </w:p>
        </w:tc>
      </w:tr>
      <w:tr w:rsidR="00396317" w:rsidRPr="00396317" w:rsidTr="00396317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317" w:rsidRPr="00396317" w:rsidRDefault="00396317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63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317" w:rsidRPr="00396317" w:rsidRDefault="00396317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63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в синтетических и экранных видах искусства и художественная фотография</w:t>
            </w:r>
          </w:p>
          <w:p w:rsidR="00396317" w:rsidRPr="00396317" w:rsidRDefault="0039631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6317" w:rsidRPr="00396317" w:rsidRDefault="003963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Изобразительная природа экранных искусств. Коллективный процесс творчества в кино (сценарист, режиссер, оператор, художник, актер). Мастера российского кинематографа (С.М. Эйзенштейн, С.Ф. Бондарчук, А.А. Тарковский, Н.С. Михалков). Художественно-</w:t>
            </w:r>
            <w:r w:rsidRPr="003963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творческие проекты.</w:t>
            </w:r>
          </w:p>
        </w:tc>
      </w:tr>
    </w:tbl>
    <w:p w:rsidR="008359BB" w:rsidRPr="00396317" w:rsidRDefault="008359BB" w:rsidP="008359BB">
      <w:pPr>
        <w:spacing w:after="0" w:line="240" w:lineRule="auto"/>
        <w:ind w:left="14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9BB" w:rsidRPr="00396317" w:rsidRDefault="008359BB" w:rsidP="008359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9BB" w:rsidRPr="00396317" w:rsidRDefault="008359BB" w:rsidP="008359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9BB" w:rsidRPr="00396317" w:rsidRDefault="008359BB" w:rsidP="008359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9BB" w:rsidRPr="00396317" w:rsidRDefault="008359BB" w:rsidP="008359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9BB" w:rsidRPr="00396317" w:rsidRDefault="008359BB" w:rsidP="008359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9BB" w:rsidRPr="00396317" w:rsidRDefault="008359BB" w:rsidP="008359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9BB" w:rsidRPr="00396317" w:rsidRDefault="008359BB" w:rsidP="008359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9BB" w:rsidRPr="00396317" w:rsidRDefault="008359BB" w:rsidP="008359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9BB" w:rsidRPr="00396317" w:rsidRDefault="008359BB" w:rsidP="008359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9BB" w:rsidRPr="00396317" w:rsidRDefault="008359BB" w:rsidP="008359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9BB" w:rsidRPr="00396317" w:rsidRDefault="008359BB" w:rsidP="008359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59BB" w:rsidRPr="00396317" w:rsidRDefault="008359BB" w:rsidP="008359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79AE" w:rsidRPr="00396317" w:rsidRDefault="00F879AE">
      <w:pPr>
        <w:rPr>
          <w:rFonts w:ascii="Times New Roman" w:hAnsi="Times New Roman" w:cs="Times New Roman"/>
          <w:sz w:val="24"/>
          <w:szCs w:val="24"/>
        </w:rPr>
      </w:pPr>
    </w:p>
    <w:sectPr w:rsidR="00F879AE" w:rsidRPr="00396317" w:rsidSect="008359BB">
      <w:footerReference w:type="default" r:id="rId9"/>
      <w:pgSz w:w="16838" w:h="11906" w:orient="landscape"/>
      <w:pgMar w:top="426" w:right="851" w:bottom="709" w:left="1134" w:header="340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1EE" w:rsidRDefault="008E51EE" w:rsidP="008359BB">
      <w:pPr>
        <w:spacing w:after="0" w:line="240" w:lineRule="auto"/>
      </w:pPr>
      <w:r>
        <w:separator/>
      </w:r>
    </w:p>
  </w:endnote>
  <w:endnote w:type="continuationSeparator" w:id="0">
    <w:p w:rsidR="008E51EE" w:rsidRDefault="008E51EE" w:rsidP="008359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240468"/>
      <w:docPartObj>
        <w:docPartGallery w:val="Page Numbers (Bottom of Page)"/>
        <w:docPartUnique/>
      </w:docPartObj>
    </w:sdtPr>
    <w:sdtEndPr/>
    <w:sdtContent>
      <w:p w:rsidR="00396317" w:rsidRDefault="00396317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5B8A">
          <w:rPr>
            <w:noProof/>
          </w:rPr>
          <w:t>31</w:t>
        </w:r>
        <w:r>
          <w:fldChar w:fldCharType="end"/>
        </w:r>
      </w:p>
    </w:sdtContent>
  </w:sdt>
  <w:p w:rsidR="00396317" w:rsidRDefault="00396317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1EE" w:rsidRDefault="008E51EE" w:rsidP="008359BB">
      <w:pPr>
        <w:spacing w:after="0" w:line="240" w:lineRule="auto"/>
      </w:pPr>
      <w:r>
        <w:separator/>
      </w:r>
    </w:p>
  </w:footnote>
  <w:footnote w:type="continuationSeparator" w:id="0">
    <w:p w:rsidR="008E51EE" w:rsidRDefault="008E51EE" w:rsidP="008359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240D544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>
    <w:nsid w:val="064E0621"/>
    <w:multiLevelType w:val="hybridMultilevel"/>
    <w:tmpl w:val="94B09B70"/>
    <w:lvl w:ilvl="0" w:tplc="D4FEC9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6977F0E"/>
    <w:multiLevelType w:val="hybridMultilevel"/>
    <w:tmpl w:val="03924D3E"/>
    <w:lvl w:ilvl="0" w:tplc="D4FEC9B2">
      <w:start w:val="1"/>
      <w:numFmt w:val="bullet"/>
      <w:lvlText w:val=""/>
      <w:lvlJc w:val="left"/>
      <w:pPr>
        <w:tabs>
          <w:tab w:val="num" w:pos="665"/>
        </w:tabs>
        <w:ind w:left="6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85"/>
        </w:tabs>
        <w:ind w:left="13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5"/>
        </w:tabs>
        <w:ind w:left="21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5"/>
        </w:tabs>
        <w:ind w:left="28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5"/>
        </w:tabs>
        <w:ind w:left="35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5"/>
        </w:tabs>
        <w:ind w:left="42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5"/>
        </w:tabs>
        <w:ind w:left="49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5"/>
        </w:tabs>
        <w:ind w:left="57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5"/>
        </w:tabs>
        <w:ind w:left="6425" w:hanging="360"/>
      </w:pPr>
      <w:rPr>
        <w:rFonts w:ascii="Wingdings" w:hAnsi="Wingdings" w:hint="default"/>
      </w:rPr>
    </w:lvl>
  </w:abstractNum>
  <w:abstractNum w:abstractNumId="4">
    <w:nsid w:val="144256BC"/>
    <w:multiLevelType w:val="hybridMultilevel"/>
    <w:tmpl w:val="FC1EBA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D53419"/>
    <w:multiLevelType w:val="hybridMultilevel"/>
    <w:tmpl w:val="BD029E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A8D4267"/>
    <w:multiLevelType w:val="hybridMultilevel"/>
    <w:tmpl w:val="9A5C359E"/>
    <w:lvl w:ilvl="0" w:tplc="6F78B7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C731C82"/>
    <w:multiLevelType w:val="hybridMultilevel"/>
    <w:tmpl w:val="0DBE9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111F04"/>
    <w:multiLevelType w:val="hybridMultilevel"/>
    <w:tmpl w:val="1458C42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547E03"/>
    <w:multiLevelType w:val="hybridMultilevel"/>
    <w:tmpl w:val="0D9A26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824C11"/>
    <w:multiLevelType w:val="hybridMultilevel"/>
    <w:tmpl w:val="59EC2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D423F5"/>
    <w:multiLevelType w:val="singleLevel"/>
    <w:tmpl w:val="650CE6D2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2">
    <w:nsid w:val="26A71453"/>
    <w:multiLevelType w:val="hybridMultilevel"/>
    <w:tmpl w:val="2DB87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0A1616"/>
    <w:multiLevelType w:val="hybridMultilevel"/>
    <w:tmpl w:val="127A2734"/>
    <w:lvl w:ilvl="0" w:tplc="D4FEC9B2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2F841CD7"/>
    <w:multiLevelType w:val="hybridMultilevel"/>
    <w:tmpl w:val="3E2CADE4"/>
    <w:lvl w:ilvl="0" w:tplc="D4FEC9B2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2FC84214"/>
    <w:multiLevelType w:val="hybridMultilevel"/>
    <w:tmpl w:val="7F7AF3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A57392"/>
    <w:multiLevelType w:val="hybridMultilevel"/>
    <w:tmpl w:val="33E411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3BE476A"/>
    <w:multiLevelType w:val="hybridMultilevel"/>
    <w:tmpl w:val="FB0A4AEE"/>
    <w:lvl w:ilvl="0" w:tplc="E088567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3D4B30A8"/>
    <w:multiLevelType w:val="multilevel"/>
    <w:tmpl w:val="C048056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9">
    <w:nsid w:val="3EFE6531"/>
    <w:multiLevelType w:val="hybridMultilevel"/>
    <w:tmpl w:val="429CDFF4"/>
    <w:lvl w:ilvl="0" w:tplc="412C9C9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374590"/>
    <w:multiLevelType w:val="hybridMultilevel"/>
    <w:tmpl w:val="D6F87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C53B67"/>
    <w:multiLevelType w:val="hybridMultilevel"/>
    <w:tmpl w:val="46720C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811AFB"/>
    <w:multiLevelType w:val="hybridMultilevel"/>
    <w:tmpl w:val="7A626CE0"/>
    <w:lvl w:ilvl="0" w:tplc="E088567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4621347F"/>
    <w:multiLevelType w:val="singleLevel"/>
    <w:tmpl w:val="650CE6D2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4">
    <w:nsid w:val="46AD1CA4"/>
    <w:multiLevelType w:val="hybridMultilevel"/>
    <w:tmpl w:val="12C43938"/>
    <w:lvl w:ilvl="0" w:tplc="0419000F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5">
    <w:nsid w:val="47CB7D33"/>
    <w:multiLevelType w:val="hybridMultilevel"/>
    <w:tmpl w:val="8DD0D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E84089"/>
    <w:multiLevelType w:val="hybridMultilevel"/>
    <w:tmpl w:val="1228CE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28">
    <w:nsid w:val="491E4109"/>
    <w:multiLevelType w:val="hybridMultilevel"/>
    <w:tmpl w:val="7D443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A7540C6"/>
    <w:multiLevelType w:val="hybridMultilevel"/>
    <w:tmpl w:val="41908826"/>
    <w:lvl w:ilvl="0" w:tplc="E088567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B8C0BD8"/>
    <w:multiLevelType w:val="hybridMultilevel"/>
    <w:tmpl w:val="5BCE4A8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BE7208D"/>
    <w:multiLevelType w:val="hybridMultilevel"/>
    <w:tmpl w:val="181E8004"/>
    <w:lvl w:ilvl="0" w:tplc="0419000F">
      <w:start w:val="3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>
    <w:nsid w:val="4CAC3657"/>
    <w:multiLevelType w:val="hybridMultilevel"/>
    <w:tmpl w:val="C6E285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3470581"/>
    <w:multiLevelType w:val="multilevel"/>
    <w:tmpl w:val="5936E118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4">
    <w:nsid w:val="53802ABB"/>
    <w:multiLevelType w:val="hybridMultilevel"/>
    <w:tmpl w:val="20CC76BC"/>
    <w:lvl w:ilvl="0" w:tplc="0419000F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35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5B867523"/>
    <w:multiLevelType w:val="hybridMultilevel"/>
    <w:tmpl w:val="21B454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D507D3F"/>
    <w:multiLevelType w:val="hybridMultilevel"/>
    <w:tmpl w:val="4448E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D51338C"/>
    <w:multiLevelType w:val="hybridMultilevel"/>
    <w:tmpl w:val="630E9C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67381558"/>
    <w:multiLevelType w:val="multilevel"/>
    <w:tmpl w:val="5936E118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1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6B376EED"/>
    <w:multiLevelType w:val="hybridMultilevel"/>
    <w:tmpl w:val="70E4797A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3">
    <w:nsid w:val="6CB82D6D"/>
    <w:multiLevelType w:val="hybridMultilevel"/>
    <w:tmpl w:val="B874B4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35A26F4"/>
    <w:multiLevelType w:val="hybridMultilevel"/>
    <w:tmpl w:val="328221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41772F2"/>
    <w:multiLevelType w:val="multilevel"/>
    <w:tmpl w:val="2B12A8B2"/>
    <w:lvl w:ilvl="0">
      <w:start w:val="1"/>
      <w:numFmt w:val="decimal"/>
      <w:lvlText w:val="%1."/>
      <w:lvlJc w:val="left"/>
      <w:pPr>
        <w:ind w:left="2062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6">
    <w:nsid w:val="7D6975EB"/>
    <w:multiLevelType w:val="hybridMultilevel"/>
    <w:tmpl w:val="0032F68E"/>
    <w:lvl w:ilvl="0" w:tplc="E088567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51"/>
        <w:lvlJc w:val="left"/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Arial" w:hAnsi="Arial" w:cs="Arial" w:hint="default"/>
        </w:rPr>
      </w:lvl>
    </w:lvlOverride>
  </w:num>
  <w:num w:numId="3">
    <w:abstractNumId w:val="11"/>
  </w:num>
  <w:num w:numId="4">
    <w:abstractNumId w:val="23"/>
  </w:num>
  <w:num w:numId="5">
    <w:abstractNumId w:val="16"/>
  </w:num>
  <w:num w:numId="6">
    <w:abstractNumId w:val="5"/>
  </w:num>
  <w:num w:numId="7">
    <w:abstractNumId w:val="24"/>
  </w:num>
  <w:num w:numId="8">
    <w:abstractNumId w:val="34"/>
  </w:num>
  <w:num w:numId="9">
    <w:abstractNumId w:val="0"/>
    <w:lvlOverride w:ilvl="0">
      <w:lvl w:ilvl="0">
        <w:start w:val="65535"/>
        <w:numFmt w:val="bullet"/>
        <w:lvlText w:val="—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42"/>
  </w:num>
  <w:num w:numId="11">
    <w:abstractNumId w:val="19"/>
  </w:num>
  <w:num w:numId="12">
    <w:abstractNumId w:val="30"/>
  </w:num>
  <w:num w:numId="13">
    <w:abstractNumId w:val="28"/>
  </w:num>
  <w:num w:numId="14">
    <w:abstractNumId w:val="13"/>
  </w:num>
  <w:num w:numId="15">
    <w:abstractNumId w:val="14"/>
  </w:num>
  <w:num w:numId="16">
    <w:abstractNumId w:val="3"/>
  </w:num>
  <w:num w:numId="17">
    <w:abstractNumId w:val="2"/>
  </w:num>
  <w:num w:numId="18">
    <w:abstractNumId w:val="1"/>
  </w:num>
  <w:num w:numId="19">
    <w:abstractNumId w:val="10"/>
  </w:num>
  <w:num w:numId="20">
    <w:abstractNumId w:val="7"/>
  </w:num>
  <w:num w:numId="21">
    <w:abstractNumId w:val="25"/>
  </w:num>
  <w:num w:numId="22">
    <w:abstractNumId w:val="4"/>
  </w:num>
  <w:num w:numId="23">
    <w:abstractNumId w:val="43"/>
  </w:num>
  <w:num w:numId="24">
    <w:abstractNumId w:val="15"/>
  </w:num>
  <w:num w:numId="25">
    <w:abstractNumId w:val="20"/>
  </w:num>
  <w:num w:numId="26">
    <w:abstractNumId w:val="36"/>
  </w:num>
  <w:num w:numId="27">
    <w:abstractNumId w:val="37"/>
  </w:num>
  <w:num w:numId="28">
    <w:abstractNumId w:val="21"/>
  </w:num>
  <w:num w:numId="29">
    <w:abstractNumId w:val="44"/>
  </w:num>
  <w:num w:numId="30">
    <w:abstractNumId w:val="38"/>
  </w:num>
  <w:num w:numId="31">
    <w:abstractNumId w:val="12"/>
  </w:num>
  <w:num w:numId="32">
    <w:abstractNumId w:val="45"/>
  </w:num>
  <w:num w:numId="33">
    <w:abstractNumId w:val="31"/>
  </w:num>
  <w:num w:numId="34">
    <w:abstractNumId w:val="8"/>
  </w:num>
  <w:num w:numId="35">
    <w:abstractNumId w:val="40"/>
  </w:num>
  <w:num w:numId="36">
    <w:abstractNumId w:val="33"/>
  </w:num>
  <w:num w:numId="37">
    <w:abstractNumId w:val="29"/>
  </w:num>
  <w:num w:numId="38">
    <w:abstractNumId w:val="46"/>
  </w:num>
  <w:num w:numId="39">
    <w:abstractNumId w:val="17"/>
  </w:num>
  <w:num w:numId="40">
    <w:abstractNumId w:val="22"/>
  </w:num>
  <w:num w:numId="41">
    <w:abstractNumId w:val="18"/>
  </w:num>
  <w:num w:numId="42">
    <w:abstractNumId w:val="27"/>
  </w:num>
  <w:num w:numId="43">
    <w:abstractNumId w:val="39"/>
  </w:num>
  <w:num w:numId="44">
    <w:abstractNumId w:val="41"/>
  </w:num>
  <w:num w:numId="45">
    <w:abstractNumId w:val="35"/>
  </w:num>
  <w:num w:numId="46">
    <w:abstractNumId w:val="32"/>
  </w:num>
  <w:num w:numId="47">
    <w:abstractNumId w:val="9"/>
  </w:num>
  <w:num w:numId="48">
    <w:abstractNumId w:val="6"/>
  </w:num>
  <w:num w:numId="49">
    <w:abstractNumId w:val="26"/>
  </w:num>
  <w:num w:numId="5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9BB"/>
    <w:rsid w:val="00396317"/>
    <w:rsid w:val="004040B3"/>
    <w:rsid w:val="00465B8A"/>
    <w:rsid w:val="00792FB8"/>
    <w:rsid w:val="007C6D51"/>
    <w:rsid w:val="008359BB"/>
    <w:rsid w:val="00842C2A"/>
    <w:rsid w:val="0088463B"/>
    <w:rsid w:val="008E51EE"/>
    <w:rsid w:val="00946DDC"/>
    <w:rsid w:val="009A1DCF"/>
    <w:rsid w:val="00A0606A"/>
    <w:rsid w:val="00C957A6"/>
    <w:rsid w:val="00D00DB8"/>
    <w:rsid w:val="00F879AE"/>
    <w:rsid w:val="00F9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9BB"/>
  </w:style>
  <w:style w:type="paragraph" w:styleId="1">
    <w:name w:val="heading 1"/>
    <w:basedOn w:val="a"/>
    <w:next w:val="a"/>
    <w:link w:val="10"/>
    <w:uiPriority w:val="9"/>
    <w:qFormat/>
    <w:rsid w:val="008359BB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59BB"/>
    <w:rPr>
      <w:rFonts w:ascii="Cambria" w:eastAsia="Times New Roman" w:hAnsi="Cambria" w:cs="Times New Roman"/>
      <w:b/>
      <w:bCs/>
      <w:color w:val="365F91"/>
      <w:sz w:val="28"/>
      <w:szCs w:val="28"/>
      <w:lang w:val="x-none"/>
    </w:rPr>
  </w:style>
  <w:style w:type="numbering" w:customStyle="1" w:styleId="11">
    <w:name w:val="Нет списка1"/>
    <w:next w:val="a2"/>
    <w:uiPriority w:val="99"/>
    <w:semiHidden/>
    <w:unhideWhenUsed/>
    <w:rsid w:val="008359BB"/>
  </w:style>
  <w:style w:type="paragraph" w:styleId="a3">
    <w:name w:val="No Spacing"/>
    <w:link w:val="a4"/>
    <w:uiPriority w:val="99"/>
    <w:qFormat/>
    <w:rsid w:val="008359B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2">
    <w:name w:val="Знак1"/>
    <w:basedOn w:val="a"/>
    <w:rsid w:val="008359B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">
    <w:name w:val="Body Text 2"/>
    <w:basedOn w:val="a"/>
    <w:link w:val="20"/>
    <w:rsid w:val="008359B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8"/>
      <w:lang w:val="x-none" w:eastAsia="ru-RU"/>
    </w:rPr>
  </w:style>
  <w:style w:type="character" w:customStyle="1" w:styleId="20">
    <w:name w:val="Основной текст 2 Знак"/>
    <w:basedOn w:val="a0"/>
    <w:link w:val="2"/>
    <w:rsid w:val="008359BB"/>
    <w:rPr>
      <w:rFonts w:ascii="Times New Roman" w:eastAsia="Times New Roman" w:hAnsi="Times New Roman" w:cs="Times New Roman"/>
      <w:sz w:val="24"/>
      <w:szCs w:val="28"/>
      <w:lang w:val="x-none" w:eastAsia="ru-RU"/>
    </w:rPr>
  </w:style>
  <w:style w:type="character" w:styleId="a5">
    <w:name w:val="Strong"/>
    <w:uiPriority w:val="22"/>
    <w:qFormat/>
    <w:rsid w:val="008359BB"/>
    <w:rPr>
      <w:b/>
      <w:bCs/>
    </w:rPr>
  </w:style>
  <w:style w:type="paragraph" w:customStyle="1" w:styleId="a6">
    <w:name w:val="Стиль"/>
    <w:rsid w:val="008359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21">
    <w:name w:val="стиль2"/>
    <w:basedOn w:val="a"/>
    <w:rsid w:val="008359BB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paragraph" w:styleId="a7">
    <w:name w:val="List Paragraph"/>
    <w:basedOn w:val="a"/>
    <w:link w:val="a8"/>
    <w:uiPriority w:val="99"/>
    <w:qFormat/>
    <w:rsid w:val="008359BB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8359BB"/>
    <w:pPr>
      <w:spacing w:after="120"/>
    </w:pPr>
    <w:rPr>
      <w:rFonts w:ascii="Calibri" w:eastAsia="Times New Roman" w:hAnsi="Calibri" w:cs="Times New Roman"/>
      <w:lang w:val="x-none" w:eastAsia="x-none"/>
    </w:rPr>
  </w:style>
  <w:style w:type="character" w:customStyle="1" w:styleId="aa">
    <w:name w:val="Основной текст Знак"/>
    <w:basedOn w:val="a0"/>
    <w:link w:val="a9"/>
    <w:uiPriority w:val="99"/>
    <w:semiHidden/>
    <w:rsid w:val="008359BB"/>
    <w:rPr>
      <w:rFonts w:ascii="Calibri" w:eastAsia="Times New Roman" w:hAnsi="Calibri" w:cs="Times New Roman"/>
      <w:lang w:val="x-none" w:eastAsia="x-none"/>
    </w:rPr>
  </w:style>
  <w:style w:type="character" w:customStyle="1" w:styleId="ab">
    <w:name w:val="Основной текст + Полужирный"/>
    <w:uiPriority w:val="99"/>
    <w:rsid w:val="008359BB"/>
    <w:rPr>
      <w:rFonts w:ascii="Times New Roman" w:hAnsi="Times New Roman" w:cs="Times New Roman"/>
      <w:b/>
      <w:bCs/>
      <w:spacing w:val="0"/>
      <w:sz w:val="19"/>
      <w:szCs w:val="19"/>
    </w:rPr>
  </w:style>
  <w:style w:type="character" w:customStyle="1" w:styleId="13">
    <w:name w:val="Основной текст + Полужирный1"/>
    <w:uiPriority w:val="99"/>
    <w:rsid w:val="008359BB"/>
    <w:rPr>
      <w:rFonts w:ascii="Book Antiqua" w:hAnsi="Book Antiqua" w:cs="Book Antiqua"/>
      <w:b/>
      <w:bCs/>
      <w:spacing w:val="0"/>
      <w:sz w:val="18"/>
      <w:szCs w:val="18"/>
    </w:rPr>
  </w:style>
  <w:style w:type="character" w:customStyle="1" w:styleId="Sylfaen">
    <w:name w:val="Основной текст + Sylfaen"/>
    <w:aliases w:val="6,5 pt,Курсив"/>
    <w:uiPriority w:val="99"/>
    <w:rsid w:val="008359BB"/>
    <w:rPr>
      <w:rFonts w:ascii="Sylfaen" w:hAnsi="Sylfaen" w:cs="Sylfaen"/>
      <w:i/>
      <w:iCs/>
      <w:spacing w:val="0"/>
      <w:sz w:val="13"/>
      <w:szCs w:val="13"/>
    </w:rPr>
  </w:style>
  <w:style w:type="character" w:customStyle="1" w:styleId="1pt">
    <w:name w:val="Основной текст + Интервал 1 pt"/>
    <w:uiPriority w:val="99"/>
    <w:rsid w:val="008359BB"/>
    <w:rPr>
      <w:rFonts w:ascii="Bookman Old Style" w:hAnsi="Bookman Old Style" w:cs="Bookman Old Style"/>
      <w:spacing w:val="30"/>
      <w:sz w:val="15"/>
      <w:szCs w:val="15"/>
    </w:rPr>
  </w:style>
  <w:style w:type="character" w:customStyle="1" w:styleId="Sylfaen1">
    <w:name w:val="Основной текст + Sylfaen1"/>
    <w:aliases w:val="61,5 pt1,Курсив1"/>
    <w:uiPriority w:val="99"/>
    <w:rsid w:val="008359BB"/>
    <w:rPr>
      <w:rFonts w:ascii="Sylfaen" w:hAnsi="Sylfaen" w:cs="Sylfaen"/>
      <w:i/>
      <w:iCs/>
      <w:spacing w:val="0"/>
      <w:sz w:val="13"/>
      <w:szCs w:val="13"/>
    </w:rPr>
  </w:style>
  <w:style w:type="paragraph" w:styleId="ac">
    <w:name w:val="header"/>
    <w:basedOn w:val="a"/>
    <w:link w:val="ad"/>
    <w:uiPriority w:val="99"/>
    <w:unhideWhenUsed/>
    <w:rsid w:val="008359BB"/>
    <w:pPr>
      <w:tabs>
        <w:tab w:val="center" w:pos="4677"/>
        <w:tab w:val="right" w:pos="9355"/>
      </w:tabs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d">
    <w:name w:val="Верхний колонтитул Знак"/>
    <w:basedOn w:val="a0"/>
    <w:link w:val="ac"/>
    <w:uiPriority w:val="99"/>
    <w:rsid w:val="008359BB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small">
    <w:name w:val="small"/>
    <w:basedOn w:val="a0"/>
    <w:rsid w:val="008359BB"/>
  </w:style>
  <w:style w:type="paragraph" w:styleId="ae">
    <w:name w:val="Normal (Web)"/>
    <w:basedOn w:val="a"/>
    <w:rsid w:val="008359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59"/>
    <w:rsid w:val="008359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unhideWhenUsed/>
    <w:rsid w:val="00835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359BB"/>
    <w:rPr>
      <w:rFonts w:ascii="Tahoma" w:hAnsi="Tahoma" w:cs="Tahoma"/>
      <w:sz w:val="16"/>
      <w:szCs w:val="16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8359BB"/>
    <w:rPr>
      <w:rFonts w:ascii="Times New Roman" w:hAnsi="Times New Roman"/>
      <w:sz w:val="24"/>
      <w:u w:val="none"/>
      <w:effect w:val="none"/>
    </w:rPr>
  </w:style>
  <w:style w:type="character" w:customStyle="1" w:styleId="a8">
    <w:name w:val="Абзац списка Знак"/>
    <w:link w:val="a7"/>
    <w:uiPriority w:val="99"/>
    <w:locked/>
    <w:rsid w:val="008359BB"/>
    <w:rPr>
      <w:rFonts w:ascii="Calibri" w:eastAsia="Times New Roman" w:hAnsi="Calibri" w:cs="Times New Roman"/>
      <w:lang w:eastAsia="ru-RU"/>
    </w:rPr>
  </w:style>
  <w:style w:type="paragraph" w:styleId="af2">
    <w:name w:val="footer"/>
    <w:basedOn w:val="a"/>
    <w:link w:val="af3"/>
    <w:uiPriority w:val="99"/>
    <w:unhideWhenUsed/>
    <w:rsid w:val="008359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8359BB"/>
  </w:style>
  <w:style w:type="character" w:customStyle="1" w:styleId="a4">
    <w:name w:val="Без интервала Знак"/>
    <w:link w:val="a3"/>
    <w:uiPriority w:val="99"/>
    <w:rsid w:val="0088463B"/>
    <w:rPr>
      <w:rFonts w:ascii="Calibri" w:eastAsia="Times New Roman" w:hAnsi="Calibri" w:cs="Times New Roman"/>
      <w:lang w:eastAsia="ru-RU"/>
    </w:rPr>
  </w:style>
  <w:style w:type="character" w:customStyle="1" w:styleId="ListParagraphChar1">
    <w:name w:val="List Paragraph Char1"/>
    <w:link w:val="22"/>
    <w:locked/>
    <w:rsid w:val="00396317"/>
    <w:rPr>
      <w:rFonts w:ascii="Times New Roman" w:eastAsia="Times New Roman" w:hAnsi="Times New Roman" w:cs="Times New Roman"/>
      <w:lang w:val="x-none" w:eastAsia="x-none"/>
    </w:rPr>
  </w:style>
  <w:style w:type="paragraph" w:customStyle="1" w:styleId="22">
    <w:name w:val="Абзац списка2"/>
    <w:basedOn w:val="a"/>
    <w:link w:val="ListParagraphChar1"/>
    <w:rsid w:val="00396317"/>
    <w:pPr>
      <w:ind w:left="720"/>
      <w:contextualSpacing/>
    </w:pPr>
    <w:rPr>
      <w:rFonts w:ascii="Times New Roman" w:eastAsia="Times New Roman" w:hAnsi="Times New Roman" w:cs="Times New Roman"/>
      <w:lang w:val="x-none" w:eastAsia="x-none"/>
    </w:rPr>
  </w:style>
  <w:style w:type="paragraph" w:customStyle="1" w:styleId="14">
    <w:name w:val="Абзац списка1"/>
    <w:basedOn w:val="a"/>
    <w:rsid w:val="00396317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0"/>
      <w:lang w:val="x-none" w:eastAsia="ru-RU"/>
    </w:rPr>
  </w:style>
  <w:style w:type="paragraph" w:customStyle="1" w:styleId="15">
    <w:name w:val="Без интервала1"/>
    <w:link w:val="NoSpacingChar"/>
    <w:rsid w:val="0039631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15"/>
    <w:locked/>
    <w:rsid w:val="00396317"/>
    <w:rPr>
      <w:rFonts w:ascii="Calibri" w:eastAsia="Times New Roman" w:hAnsi="Calibri" w:cs="Times New Roman"/>
    </w:rPr>
  </w:style>
  <w:style w:type="character" w:customStyle="1" w:styleId="FontStyle60">
    <w:name w:val="Font Style60"/>
    <w:rsid w:val="00396317"/>
    <w:rPr>
      <w:rFonts w:ascii="Times New Roman" w:hAnsi="Times New Roman" w:cs="Times New Roman" w:hint="default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9BB"/>
  </w:style>
  <w:style w:type="paragraph" w:styleId="1">
    <w:name w:val="heading 1"/>
    <w:basedOn w:val="a"/>
    <w:next w:val="a"/>
    <w:link w:val="10"/>
    <w:uiPriority w:val="9"/>
    <w:qFormat/>
    <w:rsid w:val="008359BB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59BB"/>
    <w:rPr>
      <w:rFonts w:ascii="Cambria" w:eastAsia="Times New Roman" w:hAnsi="Cambria" w:cs="Times New Roman"/>
      <w:b/>
      <w:bCs/>
      <w:color w:val="365F91"/>
      <w:sz w:val="28"/>
      <w:szCs w:val="28"/>
      <w:lang w:val="x-none"/>
    </w:rPr>
  </w:style>
  <w:style w:type="numbering" w:customStyle="1" w:styleId="11">
    <w:name w:val="Нет списка1"/>
    <w:next w:val="a2"/>
    <w:uiPriority w:val="99"/>
    <w:semiHidden/>
    <w:unhideWhenUsed/>
    <w:rsid w:val="008359BB"/>
  </w:style>
  <w:style w:type="paragraph" w:styleId="a3">
    <w:name w:val="No Spacing"/>
    <w:link w:val="a4"/>
    <w:uiPriority w:val="99"/>
    <w:qFormat/>
    <w:rsid w:val="008359B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2">
    <w:name w:val="Знак1"/>
    <w:basedOn w:val="a"/>
    <w:rsid w:val="008359B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">
    <w:name w:val="Body Text 2"/>
    <w:basedOn w:val="a"/>
    <w:link w:val="20"/>
    <w:rsid w:val="008359B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8"/>
      <w:lang w:val="x-none" w:eastAsia="ru-RU"/>
    </w:rPr>
  </w:style>
  <w:style w:type="character" w:customStyle="1" w:styleId="20">
    <w:name w:val="Основной текст 2 Знак"/>
    <w:basedOn w:val="a0"/>
    <w:link w:val="2"/>
    <w:rsid w:val="008359BB"/>
    <w:rPr>
      <w:rFonts w:ascii="Times New Roman" w:eastAsia="Times New Roman" w:hAnsi="Times New Roman" w:cs="Times New Roman"/>
      <w:sz w:val="24"/>
      <w:szCs w:val="28"/>
      <w:lang w:val="x-none" w:eastAsia="ru-RU"/>
    </w:rPr>
  </w:style>
  <w:style w:type="character" w:styleId="a5">
    <w:name w:val="Strong"/>
    <w:uiPriority w:val="22"/>
    <w:qFormat/>
    <w:rsid w:val="008359BB"/>
    <w:rPr>
      <w:b/>
      <w:bCs/>
    </w:rPr>
  </w:style>
  <w:style w:type="paragraph" w:customStyle="1" w:styleId="a6">
    <w:name w:val="Стиль"/>
    <w:rsid w:val="008359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21">
    <w:name w:val="стиль2"/>
    <w:basedOn w:val="a"/>
    <w:rsid w:val="008359BB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paragraph" w:styleId="a7">
    <w:name w:val="List Paragraph"/>
    <w:basedOn w:val="a"/>
    <w:link w:val="a8"/>
    <w:uiPriority w:val="99"/>
    <w:qFormat/>
    <w:rsid w:val="008359BB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8359BB"/>
    <w:pPr>
      <w:spacing w:after="120"/>
    </w:pPr>
    <w:rPr>
      <w:rFonts w:ascii="Calibri" w:eastAsia="Times New Roman" w:hAnsi="Calibri" w:cs="Times New Roman"/>
      <w:lang w:val="x-none" w:eastAsia="x-none"/>
    </w:rPr>
  </w:style>
  <w:style w:type="character" w:customStyle="1" w:styleId="aa">
    <w:name w:val="Основной текст Знак"/>
    <w:basedOn w:val="a0"/>
    <w:link w:val="a9"/>
    <w:uiPriority w:val="99"/>
    <w:semiHidden/>
    <w:rsid w:val="008359BB"/>
    <w:rPr>
      <w:rFonts w:ascii="Calibri" w:eastAsia="Times New Roman" w:hAnsi="Calibri" w:cs="Times New Roman"/>
      <w:lang w:val="x-none" w:eastAsia="x-none"/>
    </w:rPr>
  </w:style>
  <w:style w:type="character" w:customStyle="1" w:styleId="ab">
    <w:name w:val="Основной текст + Полужирный"/>
    <w:uiPriority w:val="99"/>
    <w:rsid w:val="008359BB"/>
    <w:rPr>
      <w:rFonts w:ascii="Times New Roman" w:hAnsi="Times New Roman" w:cs="Times New Roman"/>
      <w:b/>
      <w:bCs/>
      <w:spacing w:val="0"/>
      <w:sz w:val="19"/>
      <w:szCs w:val="19"/>
    </w:rPr>
  </w:style>
  <w:style w:type="character" w:customStyle="1" w:styleId="13">
    <w:name w:val="Основной текст + Полужирный1"/>
    <w:uiPriority w:val="99"/>
    <w:rsid w:val="008359BB"/>
    <w:rPr>
      <w:rFonts w:ascii="Book Antiqua" w:hAnsi="Book Antiqua" w:cs="Book Antiqua"/>
      <w:b/>
      <w:bCs/>
      <w:spacing w:val="0"/>
      <w:sz w:val="18"/>
      <w:szCs w:val="18"/>
    </w:rPr>
  </w:style>
  <w:style w:type="character" w:customStyle="1" w:styleId="Sylfaen">
    <w:name w:val="Основной текст + Sylfaen"/>
    <w:aliases w:val="6,5 pt,Курсив"/>
    <w:uiPriority w:val="99"/>
    <w:rsid w:val="008359BB"/>
    <w:rPr>
      <w:rFonts w:ascii="Sylfaen" w:hAnsi="Sylfaen" w:cs="Sylfaen"/>
      <w:i/>
      <w:iCs/>
      <w:spacing w:val="0"/>
      <w:sz w:val="13"/>
      <w:szCs w:val="13"/>
    </w:rPr>
  </w:style>
  <w:style w:type="character" w:customStyle="1" w:styleId="1pt">
    <w:name w:val="Основной текст + Интервал 1 pt"/>
    <w:uiPriority w:val="99"/>
    <w:rsid w:val="008359BB"/>
    <w:rPr>
      <w:rFonts w:ascii="Bookman Old Style" w:hAnsi="Bookman Old Style" w:cs="Bookman Old Style"/>
      <w:spacing w:val="30"/>
      <w:sz w:val="15"/>
      <w:szCs w:val="15"/>
    </w:rPr>
  </w:style>
  <w:style w:type="character" w:customStyle="1" w:styleId="Sylfaen1">
    <w:name w:val="Основной текст + Sylfaen1"/>
    <w:aliases w:val="61,5 pt1,Курсив1"/>
    <w:uiPriority w:val="99"/>
    <w:rsid w:val="008359BB"/>
    <w:rPr>
      <w:rFonts w:ascii="Sylfaen" w:hAnsi="Sylfaen" w:cs="Sylfaen"/>
      <w:i/>
      <w:iCs/>
      <w:spacing w:val="0"/>
      <w:sz w:val="13"/>
      <w:szCs w:val="13"/>
    </w:rPr>
  </w:style>
  <w:style w:type="paragraph" w:styleId="ac">
    <w:name w:val="header"/>
    <w:basedOn w:val="a"/>
    <w:link w:val="ad"/>
    <w:uiPriority w:val="99"/>
    <w:unhideWhenUsed/>
    <w:rsid w:val="008359BB"/>
    <w:pPr>
      <w:tabs>
        <w:tab w:val="center" w:pos="4677"/>
        <w:tab w:val="right" w:pos="9355"/>
      </w:tabs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d">
    <w:name w:val="Верхний колонтитул Знак"/>
    <w:basedOn w:val="a0"/>
    <w:link w:val="ac"/>
    <w:uiPriority w:val="99"/>
    <w:rsid w:val="008359BB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small">
    <w:name w:val="small"/>
    <w:basedOn w:val="a0"/>
    <w:rsid w:val="008359BB"/>
  </w:style>
  <w:style w:type="paragraph" w:styleId="ae">
    <w:name w:val="Normal (Web)"/>
    <w:basedOn w:val="a"/>
    <w:rsid w:val="008359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59"/>
    <w:rsid w:val="008359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unhideWhenUsed/>
    <w:rsid w:val="00835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359BB"/>
    <w:rPr>
      <w:rFonts w:ascii="Tahoma" w:hAnsi="Tahoma" w:cs="Tahoma"/>
      <w:sz w:val="16"/>
      <w:szCs w:val="16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8359BB"/>
    <w:rPr>
      <w:rFonts w:ascii="Times New Roman" w:hAnsi="Times New Roman"/>
      <w:sz w:val="24"/>
      <w:u w:val="none"/>
      <w:effect w:val="none"/>
    </w:rPr>
  </w:style>
  <w:style w:type="character" w:customStyle="1" w:styleId="a8">
    <w:name w:val="Абзац списка Знак"/>
    <w:link w:val="a7"/>
    <w:uiPriority w:val="99"/>
    <w:locked/>
    <w:rsid w:val="008359BB"/>
    <w:rPr>
      <w:rFonts w:ascii="Calibri" w:eastAsia="Times New Roman" w:hAnsi="Calibri" w:cs="Times New Roman"/>
      <w:lang w:eastAsia="ru-RU"/>
    </w:rPr>
  </w:style>
  <w:style w:type="paragraph" w:styleId="af2">
    <w:name w:val="footer"/>
    <w:basedOn w:val="a"/>
    <w:link w:val="af3"/>
    <w:uiPriority w:val="99"/>
    <w:unhideWhenUsed/>
    <w:rsid w:val="008359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8359BB"/>
  </w:style>
  <w:style w:type="character" w:customStyle="1" w:styleId="a4">
    <w:name w:val="Без интервала Знак"/>
    <w:link w:val="a3"/>
    <w:uiPriority w:val="99"/>
    <w:rsid w:val="0088463B"/>
    <w:rPr>
      <w:rFonts w:ascii="Calibri" w:eastAsia="Times New Roman" w:hAnsi="Calibri" w:cs="Times New Roman"/>
      <w:lang w:eastAsia="ru-RU"/>
    </w:rPr>
  </w:style>
  <w:style w:type="character" w:customStyle="1" w:styleId="ListParagraphChar1">
    <w:name w:val="List Paragraph Char1"/>
    <w:link w:val="22"/>
    <w:locked/>
    <w:rsid w:val="00396317"/>
    <w:rPr>
      <w:rFonts w:ascii="Times New Roman" w:eastAsia="Times New Roman" w:hAnsi="Times New Roman" w:cs="Times New Roman"/>
      <w:lang w:val="x-none" w:eastAsia="x-none"/>
    </w:rPr>
  </w:style>
  <w:style w:type="paragraph" w:customStyle="1" w:styleId="22">
    <w:name w:val="Абзац списка2"/>
    <w:basedOn w:val="a"/>
    <w:link w:val="ListParagraphChar1"/>
    <w:rsid w:val="00396317"/>
    <w:pPr>
      <w:ind w:left="720"/>
      <w:contextualSpacing/>
    </w:pPr>
    <w:rPr>
      <w:rFonts w:ascii="Times New Roman" w:eastAsia="Times New Roman" w:hAnsi="Times New Roman" w:cs="Times New Roman"/>
      <w:lang w:val="x-none" w:eastAsia="x-none"/>
    </w:rPr>
  </w:style>
  <w:style w:type="paragraph" w:customStyle="1" w:styleId="14">
    <w:name w:val="Абзац списка1"/>
    <w:basedOn w:val="a"/>
    <w:rsid w:val="00396317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0"/>
      <w:lang w:val="x-none" w:eastAsia="ru-RU"/>
    </w:rPr>
  </w:style>
  <w:style w:type="paragraph" w:customStyle="1" w:styleId="15">
    <w:name w:val="Без интервала1"/>
    <w:link w:val="NoSpacingChar"/>
    <w:rsid w:val="0039631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15"/>
    <w:locked/>
    <w:rsid w:val="00396317"/>
    <w:rPr>
      <w:rFonts w:ascii="Calibri" w:eastAsia="Times New Roman" w:hAnsi="Calibri" w:cs="Times New Roman"/>
    </w:rPr>
  </w:style>
  <w:style w:type="character" w:customStyle="1" w:styleId="FontStyle60">
    <w:name w:val="Font Style60"/>
    <w:rsid w:val="00396317"/>
    <w:rPr>
      <w:rFonts w:ascii="Times New Roman" w:hAnsi="Times New Roman" w:cs="Times New Roman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48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31</Pages>
  <Words>9114</Words>
  <Characters>51955</Characters>
  <Application>Microsoft Office Word</Application>
  <DocSecurity>0</DocSecurity>
  <Lines>432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Завуч</cp:lastModifiedBy>
  <cp:revision>7</cp:revision>
  <cp:lastPrinted>2018-11-07T17:11:00Z</cp:lastPrinted>
  <dcterms:created xsi:type="dcterms:W3CDTF">2018-11-07T16:15:00Z</dcterms:created>
  <dcterms:modified xsi:type="dcterms:W3CDTF">2021-09-22T11:50:00Z</dcterms:modified>
</cp:coreProperties>
</file>